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C5727" w14:textId="77777777" w:rsidR="00DA368B" w:rsidRDefault="00890EDB" w:rsidP="00DA368B">
      <w:pPr>
        <w:pBdr>
          <w:bottom w:val="double" w:sz="6" w:space="1" w:color="auto"/>
        </w:pBdr>
        <w:jc w:val="center"/>
        <w:rPr>
          <w:rFonts w:ascii="Tahoma" w:hAnsi="Tahoma" w:cs="Tahoma"/>
          <w:b/>
          <w:iCs/>
          <w:sz w:val="32"/>
          <w:szCs w:val="32"/>
        </w:rPr>
      </w:pPr>
      <w:r w:rsidRPr="0006292B">
        <w:rPr>
          <w:rFonts w:ascii="Tahoma" w:hAnsi="Tahoma" w:cs="Tahoma"/>
          <w:sz w:val="20"/>
          <w:szCs w:val="20"/>
        </w:rPr>
        <w:t xml:space="preserve"> </w:t>
      </w:r>
      <w:r w:rsidR="00DA368B">
        <w:rPr>
          <w:rFonts w:ascii="Tahoma" w:hAnsi="Tahoma" w:cs="Tahoma"/>
          <w:b/>
          <w:iCs/>
          <w:sz w:val="32"/>
          <w:szCs w:val="32"/>
        </w:rPr>
        <w:t xml:space="preserve">Employment Opportunity </w:t>
      </w:r>
    </w:p>
    <w:p w14:paraId="4A583F98" w14:textId="77777777" w:rsidR="00DA368B" w:rsidRDefault="00DA368B" w:rsidP="00DA368B">
      <w:pPr>
        <w:pBdr>
          <w:bottom w:val="double" w:sz="6" w:space="1" w:color="auto"/>
        </w:pBdr>
        <w:jc w:val="center"/>
        <w:rPr>
          <w:rFonts w:ascii="Tahoma" w:hAnsi="Tahoma" w:cs="Tahoma"/>
          <w:b/>
          <w:iCs/>
          <w:sz w:val="32"/>
          <w:szCs w:val="32"/>
        </w:rPr>
      </w:pPr>
      <w:r>
        <w:rPr>
          <w:rFonts w:ascii="Tahoma" w:hAnsi="Tahoma" w:cs="Tahoma"/>
          <w:b/>
          <w:iCs/>
          <w:sz w:val="32"/>
          <w:szCs w:val="32"/>
        </w:rPr>
        <w:t>FUELS CREW TECHNICIAN</w:t>
      </w:r>
    </w:p>
    <w:p w14:paraId="368C8E8C" w14:textId="4028BEF8" w:rsidR="00DA368B" w:rsidRDefault="00DA368B" w:rsidP="00DA368B">
      <w:pPr>
        <w:pBdr>
          <w:bottom w:val="double" w:sz="6" w:space="1" w:color="auto"/>
        </w:pBdr>
        <w:jc w:val="center"/>
        <w:rPr>
          <w:rFonts w:ascii="Tahoma" w:hAnsi="Tahoma" w:cs="Tahoma"/>
          <w:b/>
          <w:iCs/>
          <w:sz w:val="32"/>
          <w:szCs w:val="32"/>
        </w:rPr>
      </w:pPr>
      <w:r>
        <w:rPr>
          <w:rFonts w:ascii="Tahoma" w:hAnsi="Tahoma" w:cs="Tahoma"/>
          <w:b/>
          <w:iCs/>
          <w:sz w:val="32"/>
          <w:szCs w:val="32"/>
        </w:rPr>
        <w:t>Hourly: $</w:t>
      </w:r>
      <w:r w:rsidR="00A24C30">
        <w:rPr>
          <w:rFonts w:ascii="Tahoma" w:hAnsi="Tahoma" w:cs="Tahoma"/>
          <w:b/>
          <w:iCs/>
          <w:sz w:val="32"/>
          <w:szCs w:val="32"/>
        </w:rPr>
        <w:t>19.34</w:t>
      </w:r>
    </w:p>
    <w:p w14:paraId="49457304" w14:textId="4B977F0D" w:rsidR="00DA368B" w:rsidRPr="000A5865" w:rsidRDefault="00DA368B" w:rsidP="00DA368B">
      <w:pPr>
        <w:pBdr>
          <w:bottom w:val="double" w:sz="6" w:space="1" w:color="auto"/>
        </w:pBdr>
        <w:jc w:val="center"/>
        <w:rPr>
          <w:rFonts w:ascii="Tahoma" w:hAnsi="Tahoma" w:cs="Tahoma"/>
          <w:b/>
          <w:iCs/>
          <w:sz w:val="20"/>
          <w:szCs w:val="20"/>
        </w:rPr>
      </w:pPr>
      <w:r w:rsidRPr="0017383F">
        <w:rPr>
          <w:rFonts w:ascii="Tahoma" w:hAnsi="Tahoma" w:cs="Tahoma"/>
          <w:bCs/>
          <w:iCs/>
          <w:sz w:val="20"/>
          <w:szCs w:val="20"/>
        </w:rPr>
        <w:t xml:space="preserve">Application and Resume Deadline: </w:t>
      </w:r>
      <w:r w:rsidR="000A5865" w:rsidRPr="000A5865">
        <w:rPr>
          <w:rFonts w:ascii="Tahoma" w:hAnsi="Tahoma" w:cs="Tahoma"/>
          <w:b/>
          <w:iCs/>
          <w:sz w:val="20"/>
          <w:szCs w:val="20"/>
        </w:rPr>
        <w:t xml:space="preserve">Open until filled </w:t>
      </w:r>
    </w:p>
    <w:p w14:paraId="085A3859" w14:textId="77777777" w:rsidR="00DA368B" w:rsidRPr="0017383F" w:rsidRDefault="00DA368B" w:rsidP="00DA368B">
      <w:pPr>
        <w:pBdr>
          <w:bottom w:val="double" w:sz="6" w:space="1" w:color="auto"/>
        </w:pBdr>
        <w:jc w:val="center"/>
        <w:rPr>
          <w:rFonts w:ascii="Tahoma" w:hAnsi="Tahoma" w:cs="Tahoma"/>
          <w:bCs/>
          <w:iCs/>
          <w:sz w:val="20"/>
          <w:szCs w:val="20"/>
        </w:rPr>
      </w:pPr>
      <w:r w:rsidRPr="0017383F">
        <w:rPr>
          <w:rFonts w:ascii="Tahoma" w:hAnsi="Tahoma" w:cs="Tahoma"/>
          <w:bCs/>
          <w:iCs/>
          <w:sz w:val="20"/>
          <w:szCs w:val="20"/>
        </w:rPr>
        <w:t xml:space="preserve">Applications, resumes, and Certificates, can be mailed to </w:t>
      </w:r>
    </w:p>
    <w:p w14:paraId="378BD1CB" w14:textId="73B04E9C" w:rsidR="00DA368B" w:rsidRPr="0017383F" w:rsidRDefault="00DA368B" w:rsidP="00541BFA">
      <w:pPr>
        <w:pBdr>
          <w:bottom w:val="double" w:sz="6" w:space="1" w:color="auto"/>
        </w:pBdr>
        <w:jc w:val="center"/>
        <w:rPr>
          <w:rFonts w:ascii="Tahoma" w:hAnsi="Tahoma" w:cs="Tahoma"/>
          <w:bCs/>
          <w:iCs/>
          <w:sz w:val="20"/>
          <w:szCs w:val="20"/>
        </w:rPr>
      </w:pPr>
      <w:r w:rsidRPr="0017383F">
        <w:rPr>
          <w:rFonts w:ascii="Tahoma" w:hAnsi="Tahoma" w:cs="Tahoma"/>
          <w:bCs/>
          <w:iCs/>
          <w:sz w:val="20"/>
          <w:szCs w:val="20"/>
        </w:rPr>
        <w:t>NFPD</w:t>
      </w:r>
      <w:r w:rsidR="00541BFA">
        <w:rPr>
          <w:rFonts w:ascii="Tahoma" w:hAnsi="Tahoma" w:cs="Tahoma"/>
          <w:bCs/>
          <w:iCs/>
          <w:sz w:val="20"/>
          <w:szCs w:val="20"/>
        </w:rPr>
        <w:t xml:space="preserve">, </w:t>
      </w:r>
      <w:r w:rsidRPr="0017383F">
        <w:rPr>
          <w:rFonts w:ascii="Tahoma" w:hAnsi="Tahoma" w:cs="Tahoma"/>
          <w:bCs/>
          <w:iCs/>
          <w:sz w:val="20"/>
          <w:szCs w:val="20"/>
        </w:rPr>
        <w:t>PO BOX 1199</w:t>
      </w:r>
      <w:r w:rsidR="00541BFA">
        <w:rPr>
          <w:rFonts w:ascii="Tahoma" w:hAnsi="Tahoma" w:cs="Tahoma"/>
          <w:bCs/>
          <w:iCs/>
          <w:sz w:val="20"/>
          <w:szCs w:val="20"/>
        </w:rPr>
        <w:t xml:space="preserve">, </w:t>
      </w:r>
      <w:r w:rsidRPr="0017383F">
        <w:rPr>
          <w:rFonts w:ascii="Tahoma" w:hAnsi="Tahoma" w:cs="Tahoma"/>
          <w:bCs/>
          <w:iCs/>
          <w:sz w:val="20"/>
          <w:szCs w:val="20"/>
        </w:rPr>
        <w:t>Lucerne, CA 95458</w:t>
      </w:r>
    </w:p>
    <w:p w14:paraId="09FC3357" w14:textId="77777777" w:rsidR="00DA368B" w:rsidRPr="0017383F" w:rsidRDefault="00DA368B" w:rsidP="00DA368B">
      <w:pPr>
        <w:pBdr>
          <w:bottom w:val="double" w:sz="6" w:space="1" w:color="auto"/>
        </w:pBdr>
        <w:jc w:val="center"/>
        <w:rPr>
          <w:rFonts w:ascii="Tahoma" w:hAnsi="Tahoma" w:cs="Tahoma"/>
          <w:bCs/>
          <w:iCs/>
          <w:sz w:val="20"/>
          <w:szCs w:val="20"/>
        </w:rPr>
      </w:pPr>
      <w:r w:rsidRPr="0017383F">
        <w:rPr>
          <w:rFonts w:ascii="Tahoma" w:hAnsi="Tahoma" w:cs="Tahoma"/>
          <w:bCs/>
          <w:iCs/>
          <w:sz w:val="20"/>
          <w:szCs w:val="20"/>
        </w:rPr>
        <w:t>OR</w:t>
      </w:r>
    </w:p>
    <w:p w14:paraId="2B4A34DF" w14:textId="6791E3DF" w:rsidR="00DA368B" w:rsidRPr="0017383F" w:rsidRDefault="00DA368B" w:rsidP="00DA368B">
      <w:pPr>
        <w:pBdr>
          <w:bottom w:val="double" w:sz="6" w:space="1" w:color="auto"/>
        </w:pBdr>
        <w:jc w:val="center"/>
        <w:rPr>
          <w:rFonts w:ascii="Tahoma" w:hAnsi="Tahoma" w:cs="Tahoma"/>
          <w:bCs/>
          <w:iCs/>
          <w:sz w:val="20"/>
          <w:szCs w:val="20"/>
        </w:rPr>
      </w:pPr>
      <w:r w:rsidRPr="0017383F">
        <w:rPr>
          <w:rFonts w:ascii="Tahoma" w:hAnsi="Tahoma" w:cs="Tahoma"/>
          <w:bCs/>
          <w:iCs/>
          <w:sz w:val="20"/>
          <w:szCs w:val="20"/>
        </w:rPr>
        <w:t xml:space="preserve">Emailed to </w:t>
      </w:r>
      <w:hyperlink r:id="rId7" w:history="1">
        <w:r w:rsidR="00E537D0" w:rsidRPr="00036C3F">
          <w:rPr>
            <w:rStyle w:val="Hyperlink"/>
            <w:rFonts w:ascii="Tahoma" w:hAnsi="Tahoma" w:cs="Tahoma"/>
            <w:bCs/>
            <w:iCs/>
            <w:sz w:val="20"/>
            <w:szCs w:val="20"/>
          </w:rPr>
          <w:t>mcolacion@northshorefpd.com</w:t>
        </w:r>
      </w:hyperlink>
    </w:p>
    <w:p w14:paraId="58DB258D" w14:textId="77777777" w:rsidR="00DA368B" w:rsidRPr="0017383F" w:rsidRDefault="00DA368B" w:rsidP="00DA368B">
      <w:pPr>
        <w:pBdr>
          <w:bottom w:val="double" w:sz="6" w:space="1" w:color="auto"/>
        </w:pBdr>
        <w:jc w:val="center"/>
        <w:rPr>
          <w:rFonts w:ascii="Tahoma" w:hAnsi="Tahoma" w:cs="Tahoma"/>
          <w:bCs/>
          <w:iCs/>
          <w:sz w:val="20"/>
          <w:szCs w:val="20"/>
        </w:rPr>
      </w:pPr>
      <w:r w:rsidRPr="0017383F">
        <w:rPr>
          <w:rFonts w:ascii="Tahoma" w:hAnsi="Tahoma" w:cs="Tahoma"/>
          <w:bCs/>
          <w:iCs/>
          <w:sz w:val="20"/>
          <w:szCs w:val="20"/>
        </w:rPr>
        <w:t>Applications can be found at www.northshorefpd.com</w:t>
      </w:r>
    </w:p>
    <w:p w14:paraId="6A3C8A8E" w14:textId="77777777" w:rsidR="00DA368B" w:rsidRPr="0006292B" w:rsidRDefault="00DA368B" w:rsidP="00DA368B">
      <w:pPr>
        <w:pStyle w:val="Default"/>
        <w:rPr>
          <w:rFonts w:ascii="Tahoma" w:hAnsi="Tahoma" w:cs="Tahoma"/>
          <w:sz w:val="20"/>
          <w:szCs w:val="20"/>
          <w:u w:val="single"/>
        </w:rPr>
      </w:pPr>
      <w:r w:rsidRPr="0006292B">
        <w:rPr>
          <w:rFonts w:ascii="Tahoma" w:hAnsi="Tahoma" w:cs="Tahoma"/>
          <w:b/>
          <w:bCs/>
          <w:sz w:val="20"/>
          <w:szCs w:val="20"/>
          <w:u w:val="single"/>
        </w:rPr>
        <w:t xml:space="preserve">JOB DESCRIPTION </w:t>
      </w:r>
    </w:p>
    <w:p w14:paraId="2F9C5EDA" w14:textId="77777777" w:rsidR="00DA368B" w:rsidRPr="00E87B4F" w:rsidRDefault="00DA368B" w:rsidP="00DA368B">
      <w:pPr>
        <w:pStyle w:val="Default"/>
        <w:rPr>
          <w:rFonts w:ascii="Tahoma" w:hAnsi="Tahoma" w:cs="Tahoma"/>
          <w:sz w:val="20"/>
          <w:szCs w:val="20"/>
        </w:rPr>
      </w:pPr>
      <w:r w:rsidRPr="00E87B4F">
        <w:rPr>
          <w:rFonts w:ascii="Tahoma" w:hAnsi="Tahoma" w:cs="Tahoma"/>
          <w:sz w:val="20"/>
          <w:szCs w:val="20"/>
        </w:rPr>
        <w:t xml:space="preserve">Under close supervision, this position classification participates in all the activities of a fuels management crew or functions assigned to it, and participates in fuels management, fire suppression, fire prevention, training, and related tasks, as required. </w:t>
      </w:r>
    </w:p>
    <w:p w14:paraId="4F2698DA" w14:textId="77777777" w:rsidR="0067658F" w:rsidRDefault="0067658F" w:rsidP="00DA368B">
      <w:pPr>
        <w:pStyle w:val="Default"/>
        <w:rPr>
          <w:rFonts w:ascii="Tahoma" w:hAnsi="Tahoma" w:cs="Tahoma"/>
          <w:b/>
          <w:bCs/>
          <w:sz w:val="20"/>
          <w:szCs w:val="20"/>
          <w:u w:val="single"/>
        </w:rPr>
      </w:pPr>
    </w:p>
    <w:p w14:paraId="1CEF8EF0" w14:textId="47F2F826" w:rsidR="00DA368B" w:rsidRDefault="00DA368B" w:rsidP="00DA368B">
      <w:pPr>
        <w:pStyle w:val="Default"/>
        <w:rPr>
          <w:rFonts w:ascii="Tahoma" w:hAnsi="Tahoma" w:cs="Tahoma"/>
          <w:sz w:val="20"/>
          <w:szCs w:val="20"/>
        </w:rPr>
      </w:pPr>
      <w:r>
        <w:rPr>
          <w:rFonts w:ascii="Tahoma" w:hAnsi="Tahoma" w:cs="Tahoma"/>
          <w:b/>
          <w:bCs/>
          <w:sz w:val="20"/>
          <w:szCs w:val="20"/>
          <w:u w:val="single"/>
        </w:rPr>
        <w:t>DISTINGUISHING CHARATERISTICS:</w:t>
      </w:r>
    </w:p>
    <w:p w14:paraId="2D4B5A71" w14:textId="77777777" w:rsidR="00DA368B" w:rsidRPr="004F35DA" w:rsidRDefault="00DA368B" w:rsidP="00DA368B">
      <w:pPr>
        <w:pStyle w:val="Default"/>
        <w:rPr>
          <w:sz w:val="23"/>
          <w:szCs w:val="23"/>
        </w:rPr>
      </w:pPr>
      <w:r w:rsidRPr="00E87B4F">
        <w:rPr>
          <w:rFonts w:ascii="Tahoma" w:hAnsi="Tahoma" w:cs="Tahoma"/>
          <w:sz w:val="20"/>
          <w:szCs w:val="20"/>
        </w:rPr>
        <w:t>The Fuels Management Crew Technician is the entry level position. The Fuels Crew Technician is distinguished from the Firefighter series, in that the latter are sworn public safety positions and have a full range of firefighting responsibilities</w:t>
      </w:r>
      <w:r>
        <w:rPr>
          <w:sz w:val="23"/>
          <w:szCs w:val="23"/>
        </w:rPr>
        <w:t>.</w:t>
      </w:r>
    </w:p>
    <w:p w14:paraId="6EEE52FF" w14:textId="77777777" w:rsidR="0067658F" w:rsidRDefault="0067658F" w:rsidP="00DA368B">
      <w:pPr>
        <w:pStyle w:val="Default"/>
        <w:rPr>
          <w:rFonts w:ascii="Tahoma" w:hAnsi="Tahoma" w:cs="Tahoma"/>
          <w:b/>
          <w:bCs/>
          <w:sz w:val="20"/>
          <w:szCs w:val="20"/>
          <w:u w:val="single"/>
        </w:rPr>
      </w:pPr>
    </w:p>
    <w:p w14:paraId="3ED95EF1" w14:textId="3E44C2B4" w:rsidR="00DA368B" w:rsidRPr="0006292B" w:rsidRDefault="00DA368B" w:rsidP="00DA368B">
      <w:pPr>
        <w:pStyle w:val="Default"/>
        <w:rPr>
          <w:rFonts w:ascii="Tahoma" w:hAnsi="Tahoma" w:cs="Tahoma"/>
          <w:sz w:val="20"/>
          <w:szCs w:val="20"/>
          <w:u w:val="single"/>
        </w:rPr>
      </w:pPr>
      <w:r w:rsidRPr="0006292B">
        <w:rPr>
          <w:rFonts w:ascii="Tahoma" w:hAnsi="Tahoma" w:cs="Tahoma"/>
          <w:b/>
          <w:bCs/>
          <w:sz w:val="20"/>
          <w:szCs w:val="20"/>
          <w:u w:val="single"/>
        </w:rPr>
        <w:t xml:space="preserve">REPORTS TO </w:t>
      </w:r>
    </w:p>
    <w:p w14:paraId="341C1EBD" w14:textId="00A0B088" w:rsidR="00DA368B" w:rsidRDefault="00DA368B" w:rsidP="00DA368B">
      <w:pPr>
        <w:tabs>
          <w:tab w:val="left" w:pos="2140"/>
        </w:tabs>
        <w:rPr>
          <w:rFonts w:ascii="Tahoma" w:hAnsi="Tahoma" w:cs="Tahoma"/>
          <w:sz w:val="20"/>
          <w:szCs w:val="20"/>
        </w:rPr>
      </w:pPr>
      <w:r w:rsidRPr="0006292B">
        <w:rPr>
          <w:rFonts w:ascii="Tahoma" w:hAnsi="Tahoma" w:cs="Tahoma"/>
          <w:sz w:val="20"/>
          <w:szCs w:val="20"/>
        </w:rPr>
        <w:t xml:space="preserve">This position is under direct supervision of the </w:t>
      </w:r>
      <w:r>
        <w:rPr>
          <w:rFonts w:ascii="Tahoma" w:hAnsi="Tahoma" w:cs="Tahoma"/>
          <w:sz w:val="20"/>
          <w:szCs w:val="20"/>
        </w:rPr>
        <w:t>Fuels Management Crew Captain</w:t>
      </w:r>
      <w:r w:rsidRPr="0006292B">
        <w:rPr>
          <w:rFonts w:ascii="Tahoma" w:hAnsi="Tahoma" w:cs="Tahoma"/>
          <w:sz w:val="20"/>
          <w:szCs w:val="20"/>
        </w:rPr>
        <w:t>.</w:t>
      </w:r>
    </w:p>
    <w:p w14:paraId="563EB223" w14:textId="77777777" w:rsidR="0067658F" w:rsidRDefault="0067658F" w:rsidP="0067658F">
      <w:pPr>
        <w:pStyle w:val="Default"/>
        <w:rPr>
          <w:rFonts w:ascii="Tahoma" w:hAnsi="Tahoma" w:cs="Tahoma"/>
          <w:b/>
          <w:bCs/>
          <w:sz w:val="20"/>
          <w:szCs w:val="20"/>
          <w:u w:val="single"/>
        </w:rPr>
      </w:pPr>
    </w:p>
    <w:p w14:paraId="14C22B27" w14:textId="2C69145B" w:rsidR="0067658F" w:rsidRPr="0006292B" w:rsidRDefault="0067658F" w:rsidP="0067658F">
      <w:pPr>
        <w:pStyle w:val="Default"/>
        <w:rPr>
          <w:rFonts w:ascii="Tahoma" w:hAnsi="Tahoma" w:cs="Tahoma"/>
          <w:sz w:val="20"/>
          <w:szCs w:val="20"/>
          <w:u w:val="single"/>
        </w:rPr>
      </w:pPr>
      <w:r>
        <w:rPr>
          <w:rFonts w:ascii="Tahoma" w:hAnsi="Tahoma" w:cs="Tahoma"/>
          <w:b/>
          <w:bCs/>
          <w:sz w:val="20"/>
          <w:szCs w:val="20"/>
          <w:u w:val="single"/>
        </w:rPr>
        <w:t>HOURS OF WORK</w:t>
      </w:r>
    </w:p>
    <w:p w14:paraId="6EE75464" w14:textId="19D6D6EB" w:rsidR="0067658F" w:rsidRDefault="0067658F" w:rsidP="0067658F">
      <w:pPr>
        <w:tabs>
          <w:tab w:val="left" w:pos="2140"/>
        </w:tabs>
        <w:rPr>
          <w:rFonts w:ascii="Tahoma" w:hAnsi="Tahoma" w:cs="Tahoma"/>
          <w:sz w:val="20"/>
          <w:szCs w:val="20"/>
        </w:rPr>
      </w:pPr>
      <w:r>
        <w:rPr>
          <w:rFonts w:ascii="Tahoma" w:hAnsi="Tahoma" w:cs="Tahoma"/>
          <w:sz w:val="20"/>
          <w:szCs w:val="20"/>
        </w:rPr>
        <w:t xml:space="preserve">This position is a 40-hour week consisting of 8 hours per day, 5 days a week, OR 10 hours per day, 4 days a week, Monday – Friday. </w:t>
      </w:r>
    </w:p>
    <w:p w14:paraId="5F61222D" w14:textId="77777777" w:rsidR="0067658F" w:rsidRDefault="0067658F" w:rsidP="0067658F">
      <w:pPr>
        <w:tabs>
          <w:tab w:val="left" w:pos="2140"/>
        </w:tabs>
        <w:rPr>
          <w:rFonts w:ascii="Tahoma" w:hAnsi="Tahoma" w:cs="Tahoma"/>
          <w:sz w:val="20"/>
          <w:szCs w:val="20"/>
        </w:rPr>
      </w:pPr>
    </w:p>
    <w:p w14:paraId="3B9D822E" w14:textId="77777777" w:rsidR="0067658F" w:rsidRPr="0006292B" w:rsidRDefault="0067658F" w:rsidP="0067658F">
      <w:pPr>
        <w:pStyle w:val="Default"/>
        <w:rPr>
          <w:rFonts w:ascii="Tahoma" w:hAnsi="Tahoma" w:cs="Tahoma"/>
          <w:sz w:val="20"/>
          <w:szCs w:val="20"/>
          <w:u w:val="single"/>
        </w:rPr>
      </w:pPr>
      <w:r>
        <w:rPr>
          <w:rFonts w:ascii="Tahoma" w:hAnsi="Tahoma" w:cs="Tahoma"/>
          <w:b/>
          <w:bCs/>
          <w:sz w:val="20"/>
          <w:szCs w:val="20"/>
          <w:u w:val="single"/>
        </w:rPr>
        <w:t>SALARY AND BENEFITS</w:t>
      </w:r>
    </w:p>
    <w:p w14:paraId="2497F04F" w14:textId="7CC9A55F" w:rsidR="0067658F" w:rsidRDefault="0067658F" w:rsidP="0067658F">
      <w:pPr>
        <w:tabs>
          <w:tab w:val="left" w:pos="2140"/>
        </w:tabs>
        <w:rPr>
          <w:rFonts w:ascii="Tahoma" w:hAnsi="Tahoma" w:cs="Tahoma"/>
          <w:sz w:val="20"/>
          <w:szCs w:val="20"/>
        </w:rPr>
      </w:pPr>
      <w:r>
        <w:rPr>
          <w:rFonts w:ascii="Tahoma" w:hAnsi="Tahoma" w:cs="Tahoma"/>
          <w:sz w:val="20"/>
          <w:szCs w:val="20"/>
        </w:rPr>
        <w:t xml:space="preserve">The hourly </w:t>
      </w:r>
      <w:r w:rsidR="005E55C2">
        <w:rPr>
          <w:rFonts w:ascii="Tahoma" w:hAnsi="Tahoma" w:cs="Tahoma"/>
          <w:sz w:val="20"/>
          <w:szCs w:val="20"/>
        </w:rPr>
        <w:t xml:space="preserve">pay rate is </w:t>
      </w:r>
      <w:r>
        <w:rPr>
          <w:rFonts w:ascii="Tahoma" w:hAnsi="Tahoma" w:cs="Tahoma"/>
          <w:sz w:val="20"/>
          <w:szCs w:val="20"/>
        </w:rPr>
        <w:t>$</w:t>
      </w:r>
      <w:r w:rsidR="00180F16">
        <w:rPr>
          <w:rFonts w:ascii="Tahoma" w:hAnsi="Tahoma" w:cs="Tahoma"/>
          <w:sz w:val="20"/>
          <w:szCs w:val="20"/>
        </w:rPr>
        <w:t>19.34</w:t>
      </w:r>
    </w:p>
    <w:p w14:paraId="73EAD91E" w14:textId="77777777" w:rsidR="0067658F" w:rsidRDefault="0067658F" w:rsidP="0067658F">
      <w:pPr>
        <w:tabs>
          <w:tab w:val="left" w:pos="2140"/>
        </w:tabs>
        <w:rPr>
          <w:rFonts w:ascii="Tahoma" w:hAnsi="Tahoma" w:cs="Tahoma"/>
          <w:sz w:val="20"/>
          <w:szCs w:val="20"/>
        </w:rPr>
      </w:pPr>
      <w:r>
        <w:rPr>
          <w:rFonts w:ascii="Tahoma" w:hAnsi="Tahoma" w:cs="Tahoma"/>
          <w:sz w:val="20"/>
          <w:szCs w:val="20"/>
        </w:rPr>
        <w:t xml:space="preserve">The </w:t>
      </w:r>
      <w:proofErr w:type="gramStart"/>
      <w:r>
        <w:rPr>
          <w:rFonts w:ascii="Tahoma" w:hAnsi="Tahoma" w:cs="Tahoma"/>
          <w:sz w:val="20"/>
          <w:szCs w:val="20"/>
        </w:rPr>
        <w:t>District</w:t>
      </w:r>
      <w:proofErr w:type="gramEnd"/>
      <w:r>
        <w:rPr>
          <w:rFonts w:ascii="Tahoma" w:hAnsi="Tahoma" w:cs="Tahoma"/>
          <w:sz w:val="20"/>
          <w:szCs w:val="20"/>
        </w:rPr>
        <w:t xml:space="preserve"> offers: </w:t>
      </w:r>
    </w:p>
    <w:p w14:paraId="13984C9C" w14:textId="6CEF6FC2" w:rsidR="0067658F" w:rsidRDefault="0067658F" w:rsidP="0067658F">
      <w:pPr>
        <w:pStyle w:val="ListParagraph"/>
        <w:numPr>
          <w:ilvl w:val="0"/>
          <w:numId w:val="6"/>
        </w:numPr>
        <w:tabs>
          <w:tab w:val="left" w:pos="2140"/>
        </w:tabs>
        <w:rPr>
          <w:rFonts w:ascii="Tahoma" w:hAnsi="Tahoma" w:cs="Tahoma"/>
          <w:sz w:val="20"/>
          <w:szCs w:val="20"/>
        </w:rPr>
      </w:pPr>
      <w:r>
        <w:rPr>
          <w:rFonts w:ascii="Tahoma" w:hAnsi="Tahoma" w:cs="Tahoma"/>
          <w:sz w:val="20"/>
          <w:szCs w:val="20"/>
        </w:rPr>
        <w:t>California Public Employee’s Retirement System (Cal PERS)</w:t>
      </w:r>
      <w:r w:rsidR="00E40E77">
        <w:rPr>
          <w:rFonts w:ascii="Tahoma" w:hAnsi="Tahoma" w:cs="Tahoma"/>
          <w:sz w:val="20"/>
          <w:szCs w:val="20"/>
        </w:rPr>
        <w:t>.</w:t>
      </w:r>
    </w:p>
    <w:p w14:paraId="54BFC820" w14:textId="01FB8B49" w:rsidR="0067658F" w:rsidRDefault="0067658F" w:rsidP="0067658F">
      <w:pPr>
        <w:pStyle w:val="ListParagraph"/>
        <w:numPr>
          <w:ilvl w:val="0"/>
          <w:numId w:val="6"/>
        </w:numPr>
        <w:tabs>
          <w:tab w:val="left" w:pos="2140"/>
        </w:tabs>
        <w:rPr>
          <w:rFonts w:ascii="Tahoma" w:hAnsi="Tahoma" w:cs="Tahoma"/>
          <w:sz w:val="20"/>
          <w:szCs w:val="20"/>
        </w:rPr>
      </w:pPr>
      <w:proofErr w:type="gramStart"/>
      <w:r>
        <w:rPr>
          <w:rFonts w:ascii="Tahoma" w:hAnsi="Tahoma" w:cs="Tahoma"/>
          <w:sz w:val="20"/>
          <w:szCs w:val="20"/>
        </w:rPr>
        <w:t>District</w:t>
      </w:r>
      <w:proofErr w:type="gramEnd"/>
      <w:r>
        <w:rPr>
          <w:rFonts w:ascii="Tahoma" w:hAnsi="Tahoma" w:cs="Tahoma"/>
          <w:sz w:val="20"/>
          <w:szCs w:val="20"/>
        </w:rPr>
        <w:t xml:space="preserve"> pays </w:t>
      </w:r>
      <w:r w:rsidR="00E40E77">
        <w:rPr>
          <w:rFonts w:ascii="Tahoma" w:hAnsi="Tahoma" w:cs="Tahoma"/>
          <w:sz w:val="20"/>
          <w:szCs w:val="20"/>
        </w:rPr>
        <w:t xml:space="preserve">100% of </w:t>
      </w:r>
      <w:r>
        <w:rPr>
          <w:rFonts w:ascii="Tahoma" w:hAnsi="Tahoma" w:cs="Tahoma"/>
          <w:sz w:val="20"/>
          <w:szCs w:val="20"/>
        </w:rPr>
        <w:t xml:space="preserve">employee’s health benefits and </w:t>
      </w:r>
      <w:r w:rsidR="00E40E77">
        <w:rPr>
          <w:rFonts w:ascii="Tahoma" w:hAnsi="Tahoma" w:cs="Tahoma"/>
          <w:sz w:val="20"/>
          <w:szCs w:val="20"/>
        </w:rPr>
        <w:t xml:space="preserve">health benefits for </w:t>
      </w:r>
      <w:r>
        <w:rPr>
          <w:rFonts w:ascii="Tahoma" w:hAnsi="Tahoma" w:cs="Tahoma"/>
          <w:sz w:val="20"/>
          <w:szCs w:val="20"/>
        </w:rPr>
        <w:t>qualifying dependents</w:t>
      </w:r>
      <w:r w:rsidR="00E40E77">
        <w:rPr>
          <w:rFonts w:ascii="Tahoma" w:hAnsi="Tahoma" w:cs="Tahoma"/>
          <w:sz w:val="20"/>
          <w:szCs w:val="20"/>
        </w:rPr>
        <w:t>.</w:t>
      </w:r>
    </w:p>
    <w:p w14:paraId="5C6D4A17" w14:textId="5B5B4DB5" w:rsidR="0067658F" w:rsidRDefault="0067658F" w:rsidP="0067658F">
      <w:pPr>
        <w:pStyle w:val="ListParagraph"/>
        <w:numPr>
          <w:ilvl w:val="0"/>
          <w:numId w:val="6"/>
        </w:numPr>
        <w:tabs>
          <w:tab w:val="left" w:pos="2140"/>
        </w:tabs>
        <w:rPr>
          <w:rFonts w:ascii="Tahoma" w:hAnsi="Tahoma" w:cs="Tahoma"/>
          <w:sz w:val="20"/>
          <w:szCs w:val="20"/>
        </w:rPr>
      </w:pPr>
      <w:r>
        <w:rPr>
          <w:rFonts w:ascii="Tahoma" w:hAnsi="Tahoma" w:cs="Tahoma"/>
          <w:sz w:val="20"/>
          <w:szCs w:val="20"/>
        </w:rPr>
        <w:t>District pays Life insurance for employee</w:t>
      </w:r>
      <w:r w:rsidR="00E40E77">
        <w:rPr>
          <w:rFonts w:ascii="Tahoma" w:hAnsi="Tahoma" w:cs="Tahoma"/>
          <w:sz w:val="20"/>
          <w:szCs w:val="20"/>
        </w:rPr>
        <w:t>.</w:t>
      </w:r>
    </w:p>
    <w:p w14:paraId="67C045B8" w14:textId="7B5DDFB0" w:rsidR="0067658F" w:rsidRDefault="0067658F" w:rsidP="0067658F">
      <w:pPr>
        <w:pStyle w:val="ListParagraph"/>
        <w:numPr>
          <w:ilvl w:val="0"/>
          <w:numId w:val="6"/>
        </w:numPr>
        <w:tabs>
          <w:tab w:val="left" w:pos="2140"/>
        </w:tabs>
        <w:rPr>
          <w:rFonts w:ascii="Tahoma" w:hAnsi="Tahoma" w:cs="Tahoma"/>
          <w:sz w:val="20"/>
          <w:szCs w:val="20"/>
        </w:rPr>
      </w:pPr>
      <w:r>
        <w:rPr>
          <w:rFonts w:ascii="Tahoma" w:hAnsi="Tahoma" w:cs="Tahoma"/>
          <w:sz w:val="20"/>
          <w:szCs w:val="20"/>
        </w:rPr>
        <w:t>Sick and Vacation Leave</w:t>
      </w:r>
      <w:r w:rsidR="00E40E77">
        <w:rPr>
          <w:rFonts w:ascii="Tahoma" w:hAnsi="Tahoma" w:cs="Tahoma"/>
          <w:sz w:val="20"/>
          <w:szCs w:val="20"/>
        </w:rPr>
        <w:t>.</w:t>
      </w:r>
    </w:p>
    <w:p w14:paraId="617F9DCC" w14:textId="60F0E627" w:rsidR="0067658F" w:rsidRPr="0067658F" w:rsidRDefault="0067658F" w:rsidP="0067658F">
      <w:pPr>
        <w:pStyle w:val="ListParagraph"/>
        <w:numPr>
          <w:ilvl w:val="0"/>
          <w:numId w:val="6"/>
        </w:numPr>
        <w:tabs>
          <w:tab w:val="left" w:pos="2140"/>
        </w:tabs>
        <w:rPr>
          <w:rFonts w:ascii="Tahoma" w:hAnsi="Tahoma" w:cs="Tahoma"/>
          <w:sz w:val="20"/>
          <w:szCs w:val="20"/>
        </w:rPr>
      </w:pPr>
      <w:r>
        <w:rPr>
          <w:rFonts w:ascii="Tahoma" w:hAnsi="Tahoma" w:cs="Tahoma"/>
          <w:sz w:val="20"/>
          <w:szCs w:val="20"/>
        </w:rPr>
        <w:t xml:space="preserve">Employee uniform </w:t>
      </w:r>
      <w:r w:rsidR="00BF6DAE">
        <w:rPr>
          <w:rFonts w:ascii="Tahoma" w:hAnsi="Tahoma" w:cs="Tahoma"/>
          <w:sz w:val="20"/>
          <w:szCs w:val="20"/>
        </w:rPr>
        <w:t>allowance</w:t>
      </w:r>
      <w:r>
        <w:rPr>
          <w:rFonts w:ascii="Tahoma" w:hAnsi="Tahoma" w:cs="Tahoma"/>
          <w:sz w:val="20"/>
          <w:szCs w:val="20"/>
        </w:rPr>
        <w:t xml:space="preserve"> is $</w:t>
      </w:r>
      <w:r w:rsidR="00BF6DAE">
        <w:rPr>
          <w:rFonts w:ascii="Tahoma" w:hAnsi="Tahoma" w:cs="Tahoma"/>
          <w:sz w:val="20"/>
          <w:szCs w:val="20"/>
        </w:rPr>
        <w:t>5</w:t>
      </w:r>
      <w:r>
        <w:rPr>
          <w:rFonts w:ascii="Tahoma" w:hAnsi="Tahoma" w:cs="Tahoma"/>
          <w:sz w:val="20"/>
          <w:szCs w:val="20"/>
        </w:rPr>
        <w:t xml:space="preserve">00 per year. </w:t>
      </w:r>
    </w:p>
    <w:p w14:paraId="77D5923E" w14:textId="77777777" w:rsidR="0067658F" w:rsidRPr="0067658F" w:rsidRDefault="0067658F" w:rsidP="0067658F">
      <w:pPr>
        <w:tabs>
          <w:tab w:val="left" w:pos="2140"/>
        </w:tabs>
        <w:rPr>
          <w:rFonts w:ascii="Tahoma" w:hAnsi="Tahoma" w:cs="Tahoma"/>
          <w:b/>
          <w:bCs/>
          <w:sz w:val="20"/>
          <w:szCs w:val="20"/>
          <w:u w:val="single"/>
        </w:rPr>
      </w:pPr>
      <w:r w:rsidRPr="0067658F">
        <w:rPr>
          <w:rFonts w:ascii="Tahoma" w:hAnsi="Tahoma" w:cs="Tahoma"/>
          <w:b/>
          <w:bCs/>
          <w:sz w:val="20"/>
          <w:szCs w:val="20"/>
          <w:u w:val="single"/>
        </w:rPr>
        <w:t xml:space="preserve">Optional Benefit available to and paid by the employee: </w:t>
      </w:r>
    </w:p>
    <w:p w14:paraId="57584D62" w14:textId="77777777" w:rsidR="0067658F" w:rsidRDefault="0067658F" w:rsidP="0067658F">
      <w:pPr>
        <w:pStyle w:val="ListParagraph"/>
        <w:numPr>
          <w:ilvl w:val="0"/>
          <w:numId w:val="7"/>
        </w:numPr>
        <w:tabs>
          <w:tab w:val="left" w:pos="2140"/>
        </w:tabs>
        <w:rPr>
          <w:rFonts w:ascii="Tahoma" w:hAnsi="Tahoma" w:cs="Tahoma"/>
          <w:sz w:val="20"/>
          <w:szCs w:val="20"/>
        </w:rPr>
      </w:pPr>
      <w:r w:rsidRPr="00CF73D7">
        <w:rPr>
          <w:rFonts w:ascii="Tahoma" w:hAnsi="Tahoma" w:cs="Tahoma"/>
          <w:sz w:val="20"/>
          <w:szCs w:val="20"/>
        </w:rPr>
        <w:t>(457 Plan) Nationwide Retirement Solutions Deferred Compensation Program</w:t>
      </w:r>
    </w:p>
    <w:p w14:paraId="719D81FD" w14:textId="77777777" w:rsidR="0067658F" w:rsidRPr="00CF73D7" w:rsidRDefault="0067658F" w:rsidP="0067658F">
      <w:pPr>
        <w:pStyle w:val="ListParagraph"/>
        <w:numPr>
          <w:ilvl w:val="0"/>
          <w:numId w:val="7"/>
        </w:numPr>
        <w:tabs>
          <w:tab w:val="left" w:pos="2140"/>
        </w:tabs>
        <w:rPr>
          <w:rFonts w:ascii="Tahoma" w:hAnsi="Tahoma" w:cs="Tahoma"/>
          <w:sz w:val="20"/>
          <w:szCs w:val="20"/>
        </w:rPr>
      </w:pPr>
      <w:r>
        <w:rPr>
          <w:rFonts w:ascii="Tahoma" w:hAnsi="Tahoma" w:cs="Tahoma"/>
          <w:sz w:val="20"/>
          <w:szCs w:val="20"/>
        </w:rPr>
        <w:t xml:space="preserve">AFLAC supplement insurance </w:t>
      </w:r>
    </w:p>
    <w:p w14:paraId="2FA10E2D" w14:textId="77777777" w:rsidR="0067658F" w:rsidRPr="0006292B" w:rsidRDefault="0067658F" w:rsidP="00DA368B">
      <w:pPr>
        <w:tabs>
          <w:tab w:val="left" w:pos="2140"/>
        </w:tabs>
        <w:rPr>
          <w:rFonts w:ascii="Tahoma" w:hAnsi="Tahoma" w:cs="Tahoma"/>
          <w:sz w:val="20"/>
          <w:szCs w:val="20"/>
        </w:rPr>
      </w:pPr>
    </w:p>
    <w:p w14:paraId="35D414AC" w14:textId="77777777" w:rsidR="00DA368B" w:rsidRDefault="00DA368B" w:rsidP="00DA368B">
      <w:pPr>
        <w:pStyle w:val="Default"/>
        <w:rPr>
          <w:rFonts w:ascii="Tahoma" w:hAnsi="Tahoma" w:cs="Tahoma"/>
          <w:b/>
          <w:bCs/>
          <w:sz w:val="20"/>
          <w:szCs w:val="20"/>
          <w:u w:val="single"/>
        </w:rPr>
      </w:pPr>
      <w:r>
        <w:rPr>
          <w:rFonts w:ascii="Tahoma" w:hAnsi="Tahoma" w:cs="Tahoma"/>
          <w:b/>
          <w:bCs/>
          <w:sz w:val="20"/>
          <w:szCs w:val="20"/>
          <w:u w:val="single"/>
        </w:rPr>
        <w:t xml:space="preserve">TYPICAL TASKS: </w:t>
      </w:r>
    </w:p>
    <w:p w14:paraId="2429E66C" w14:textId="77777777" w:rsidR="00DA368B" w:rsidRPr="0017383F" w:rsidRDefault="00DA368B" w:rsidP="00DA368B">
      <w:pPr>
        <w:pStyle w:val="Default"/>
        <w:rPr>
          <w:sz w:val="23"/>
          <w:szCs w:val="23"/>
        </w:rPr>
      </w:pPr>
      <w:r w:rsidRPr="0017383F">
        <w:rPr>
          <w:rFonts w:ascii="Tahoma" w:hAnsi="Tahoma" w:cs="Tahoma"/>
          <w:sz w:val="20"/>
          <w:szCs w:val="20"/>
        </w:rPr>
        <w:t>The following tasks are typical for positions assigned to this classification. Any single position may not perform all these tasks and/or may perform similar related tasks not listed here.</w:t>
      </w:r>
      <w:r>
        <w:rPr>
          <w:sz w:val="23"/>
          <w:szCs w:val="23"/>
        </w:rPr>
        <w:t xml:space="preserve"> </w:t>
      </w:r>
    </w:p>
    <w:p w14:paraId="30EAADFB" w14:textId="0B19FD3C" w:rsidR="00DA368B" w:rsidRPr="00541BFA" w:rsidRDefault="00DA368B" w:rsidP="00541BFA">
      <w:pPr>
        <w:pStyle w:val="Default"/>
        <w:numPr>
          <w:ilvl w:val="0"/>
          <w:numId w:val="4"/>
        </w:numPr>
        <w:spacing w:line="259" w:lineRule="auto"/>
        <w:rPr>
          <w:rFonts w:ascii="Tahoma" w:hAnsi="Tahoma" w:cs="Tahoma"/>
          <w:sz w:val="20"/>
          <w:szCs w:val="20"/>
        </w:rPr>
      </w:pPr>
      <w:r w:rsidRPr="00E87B4F">
        <w:rPr>
          <w:rFonts w:ascii="Tahoma" w:hAnsi="Tahoma" w:cs="Tahoma"/>
          <w:sz w:val="20"/>
          <w:szCs w:val="20"/>
        </w:rPr>
        <w:t xml:space="preserve">Participates in the assignments of a fuels management crew to designated projects, such as structure defensible space clearing, utility right-of-way fuels reduction, community safety fuels </w:t>
      </w:r>
      <w:r w:rsidRPr="00E87B4F">
        <w:rPr>
          <w:rFonts w:ascii="Tahoma" w:hAnsi="Tahoma" w:cs="Tahoma"/>
          <w:sz w:val="20"/>
          <w:szCs w:val="20"/>
        </w:rPr>
        <w:lastRenderedPageBreak/>
        <w:t>reduction, street, and roadway right-of-way fuels reduction, as well as other community beneficial projects.</w:t>
      </w:r>
    </w:p>
    <w:p w14:paraId="6FAD466E" w14:textId="7035C4A8" w:rsidR="00DA368B" w:rsidRPr="0067658F" w:rsidRDefault="00DA368B" w:rsidP="0067658F">
      <w:pPr>
        <w:pStyle w:val="ListParagraph"/>
        <w:numPr>
          <w:ilvl w:val="0"/>
          <w:numId w:val="4"/>
        </w:numPr>
        <w:spacing w:line="276" w:lineRule="auto"/>
        <w:rPr>
          <w:rFonts w:ascii="Tahoma" w:hAnsi="Tahoma" w:cs="Tahoma"/>
          <w:color w:val="000000"/>
          <w:sz w:val="20"/>
          <w:szCs w:val="20"/>
        </w:rPr>
      </w:pPr>
      <w:r w:rsidRPr="00E87B4F">
        <w:rPr>
          <w:rFonts w:ascii="Tahoma" w:hAnsi="Tahoma" w:cs="Tahoma"/>
          <w:color w:val="000000"/>
          <w:sz w:val="20"/>
          <w:szCs w:val="20"/>
        </w:rPr>
        <w:t xml:space="preserve">Participates in the response of a fuels management crew as a fire suppression crew to reported wildland fires, </w:t>
      </w:r>
      <w:proofErr w:type="gramStart"/>
      <w:r w:rsidRPr="00E87B4F">
        <w:rPr>
          <w:rFonts w:ascii="Tahoma" w:hAnsi="Tahoma" w:cs="Tahoma"/>
          <w:color w:val="000000"/>
          <w:sz w:val="20"/>
          <w:szCs w:val="20"/>
        </w:rPr>
        <w:t>taking action</w:t>
      </w:r>
      <w:proofErr w:type="gramEnd"/>
      <w:r w:rsidRPr="00E87B4F">
        <w:rPr>
          <w:rFonts w:ascii="Tahoma" w:hAnsi="Tahoma" w:cs="Tahoma"/>
          <w:color w:val="000000"/>
          <w:sz w:val="20"/>
          <w:szCs w:val="20"/>
        </w:rPr>
        <w:t xml:space="preserve"> on the conditions found. Responds to fire calls in a safe and timely manner.   </w:t>
      </w:r>
      <w:r w:rsidRPr="0067658F">
        <w:rPr>
          <w:rFonts w:ascii="Tahoma" w:hAnsi="Tahoma" w:cs="Tahoma"/>
          <w:color w:val="000000"/>
          <w:sz w:val="20"/>
          <w:szCs w:val="20"/>
        </w:rPr>
        <w:t xml:space="preserve"> </w:t>
      </w:r>
    </w:p>
    <w:p w14:paraId="6573C9F1" w14:textId="77777777" w:rsidR="00DA368B" w:rsidRPr="00E87B4F" w:rsidRDefault="00DA368B" w:rsidP="00541BFA">
      <w:pPr>
        <w:pStyle w:val="ListParagraph"/>
        <w:numPr>
          <w:ilvl w:val="0"/>
          <w:numId w:val="4"/>
        </w:numPr>
        <w:spacing w:line="276" w:lineRule="auto"/>
        <w:rPr>
          <w:rFonts w:ascii="Tahoma" w:hAnsi="Tahoma" w:cs="Tahoma"/>
          <w:color w:val="000000"/>
          <w:sz w:val="20"/>
          <w:szCs w:val="20"/>
        </w:rPr>
      </w:pPr>
      <w:r w:rsidRPr="00E87B4F">
        <w:rPr>
          <w:rFonts w:ascii="Tahoma" w:hAnsi="Tahoma" w:cs="Tahoma"/>
          <w:color w:val="000000"/>
          <w:sz w:val="20"/>
          <w:szCs w:val="20"/>
        </w:rPr>
        <w:t xml:space="preserve">Maintains an adequate level of physical fitness to meet job requirements. Keeps abreast of new tactics, procedures, programs, and technologies with relation to the job assignments.  </w:t>
      </w:r>
    </w:p>
    <w:p w14:paraId="2617169E" w14:textId="5C0C8448" w:rsidR="00DA368B" w:rsidRPr="004F35DA" w:rsidRDefault="00DA368B" w:rsidP="00541BFA">
      <w:pPr>
        <w:pStyle w:val="Default"/>
        <w:numPr>
          <w:ilvl w:val="0"/>
          <w:numId w:val="4"/>
        </w:numPr>
        <w:spacing w:line="259" w:lineRule="auto"/>
        <w:rPr>
          <w:rFonts w:ascii="Tahoma" w:hAnsi="Tahoma" w:cs="Tahoma"/>
          <w:sz w:val="20"/>
          <w:szCs w:val="20"/>
        </w:rPr>
      </w:pPr>
      <w:r w:rsidRPr="00E87B4F">
        <w:rPr>
          <w:rFonts w:ascii="Tahoma" w:hAnsi="Tahoma" w:cs="Tahoma"/>
          <w:sz w:val="20"/>
          <w:szCs w:val="20"/>
        </w:rPr>
        <w:t xml:space="preserve">Assists in maintaining crew vehicles, assigned fire stations and related grounds, equipment and supplies during a work shift to ensure that all apparatus, equipment, facilities, and supplies are in a readily available, safe, and useful condition. </w:t>
      </w:r>
    </w:p>
    <w:p w14:paraId="4AD4F99E" w14:textId="77777777" w:rsidR="0067658F" w:rsidRPr="0067658F" w:rsidRDefault="00DA368B" w:rsidP="0067658F">
      <w:pPr>
        <w:pStyle w:val="ListParagraph"/>
        <w:numPr>
          <w:ilvl w:val="0"/>
          <w:numId w:val="4"/>
        </w:numPr>
        <w:spacing w:line="276" w:lineRule="auto"/>
        <w:rPr>
          <w:rFonts w:ascii="Tahoma" w:hAnsi="Tahoma" w:cs="Tahoma"/>
          <w:sz w:val="20"/>
          <w:szCs w:val="20"/>
          <w:u w:val="single"/>
        </w:rPr>
      </w:pPr>
      <w:r w:rsidRPr="00E87B4F">
        <w:rPr>
          <w:rFonts w:ascii="Tahoma" w:hAnsi="Tahoma" w:cs="Tahoma"/>
          <w:color w:val="000000"/>
          <w:sz w:val="20"/>
          <w:szCs w:val="20"/>
        </w:rPr>
        <w:t xml:space="preserve">Participates in orientation, training, and practice drills in various aspects of firefighting and other emergency </w:t>
      </w:r>
      <w:proofErr w:type="gramStart"/>
      <w:r w:rsidRPr="00E87B4F">
        <w:rPr>
          <w:rFonts w:ascii="Tahoma" w:hAnsi="Tahoma" w:cs="Tahoma"/>
          <w:color w:val="000000"/>
          <w:sz w:val="20"/>
          <w:szCs w:val="20"/>
        </w:rPr>
        <w:t>response</w:t>
      </w:r>
      <w:proofErr w:type="gramEnd"/>
      <w:r w:rsidRPr="00E87B4F">
        <w:rPr>
          <w:rFonts w:ascii="Tahoma" w:hAnsi="Tahoma" w:cs="Tahoma"/>
          <w:color w:val="000000"/>
          <w:sz w:val="20"/>
          <w:szCs w:val="20"/>
        </w:rPr>
        <w:t xml:space="preserve"> to develop and maintain the capabilities and readiness of the crew as firefighting personnel.  </w:t>
      </w:r>
    </w:p>
    <w:p w14:paraId="75FD8C2B" w14:textId="77777777" w:rsidR="0067658F" w:rsidRDefault="0067658F" w:rsidP="0067658F">
      <w:pPr>
        <w:spacing w:line="276" w:lineRule="auto"/>
        <w:rPr>
          <w:rFonts w:ascii="Tahoma" w:hAnsi="Tahoma" w:cs="Tahoma"/>
          <w:b/>
          <w:bCs/>
          <w:sz w:val="20"/>
          <w:szCs w:val="20"/>
          <w:u w:val="single"/>
        </w:rPr>
      </w:pPr>
    </w:p>
    <w:p w14:paraId="2775A413" w14:textId="7C1CBFF8" w:rsidR="00DA368B" w:rsidRPr="0067658F" w:rsidRDefault="00DA368B" w:rsidP="0067658F">
      <w:pPr>
        <w:spacing w:line="276" w:lineRule="auto"/>
        <w:rPr>
          <w:rFonts w:ascii="Tahoma" w:hAnsi="Tahoma" w:cs="Tahoma"/>
          <w:sz w:val="20"/>
          <w:szCs w:val="20"/>
          <w:u w:val="single"/>
        </w:rPr>
      </w:pPr>
      <w:r w:rsidRPr="0067658F">
        <w:rPr>
          <w:rFonts w:ascii="Tahoma" w:hAnsi="Tahoma" w:cs="Tahoma"/>
          <w:b/>
          <w:bCs/>
          <w:sz w:val="20"/>
          <w:szCs w:val="20"/>
          <w:u w:val="single"/>
        </w:rPr>
        <w:t xml:space="preserve">MINIMUM QUALIFICATIONS </w:t>
      </w:r>
    </w:p>
    <w:p w14:paraId="672428C5" w14:textId="77777777" w:rsidR="00DA368B" w:rsidRPr="0006292B" w:rsidRDefault="00DA368B" w:rsidP="00DA368B">
      <w:pPr>
        <w:pStyle w:val="Default"/>
        <w:rPr>
          <w:rFonts w:ascii="Tahoma" w:hAnsi="Tahoma" w:cs="Tahoma"/>
          <w:sz w:val="20"/>
          <w:szCs w:val="20"/>
        </w:rPr>
      </w:pPr>
      <w:r w:rsidRPr="0006292B">
        <w:rPr>
          <w:rFonts w:ascii="Tahoma" w:hAnsi="Tahoma" w:cs="Tahoma"/>
          <w:b/>
          <w:bCs/>
          <w:sz w:val="20"/>
          <w:szCs w:val="20"/>
        </w:rPr>
        <w:t xml:space="preserve">Knowledge of: </w:t>
      </w:r>
    </w:p>
    <w:p w14:paraId="713CEC6C" w14:textId="77777777" w:rsidR="00DA368B" w:rsidRPr="0006292B" w:rsidRDefault="00DA368B" w:rsidP="00DA368B">
      <w:pPr>
        <w:pStyle w:val="Default"/>
        <w:rPr>
          <w:rFonts w:ascii="Tahoma" w:hAnsi="Tahoma" w:cs="Tahoma"/>
          <w:sz w:val="20"/>
          <w:szCs w:val="20"/>
        </w:rPr>
      </w:pPr>
      <w:r w:rsidRPr="0017383F">
        <w:rPr>
          <w:rFonts w:ascii="Tahoma" w:hAnsi="Tahoma" w:cs="Tahoma"/>
          <w:sz w:val="20"/>
          <w:szCs w:val="20"/>
        </w:rPr>
        <w:t xml:space="preserve">Issues, problems, principles, and practices associated with the provision of fire services, including suppression, fundamental operations of a fire crew on wildland fire incidents, including working within the framework of established wildland fire protection agencies; District policies and regulations; functions, characteristics and proper use and maintenance of firefighting equipment and supplies; District geography; first aid and rescue methods. </w:t>
      </w:r>
    </w:p>
    <w:p w14:paraId="4946E9CA" w14:textId="77777777" w:rsidR="00DA368B" w:rsidRPr="0006292B" w:rsidRDefault="00DA368B" w:rsidP="00DA368B">
      <w:pPr>
        <w:pStyle w:val="Default"/>
        <w:rPr>
          <w:rFonts w:ascii="Tahoma" w:hAnsi="Tahoma" w:cs="Tahoma"/>
          <w:sz w:val="20"/>
          <w:szCs w:val="20"/>
        </w:rPr>
      </w:pPr>
      <w:r w:rsidRPr="0006292B">
        <w:rPr>
          <w:rFonts w:ascii="Tahoma" w:hAnsi="Tahoma" w:cs="Tahoma"/>
          <w:b/>
          <w:bCs/>
          <w:sz w:val="20"/>
          <w:szCs w:val="20"/>
        </w:rPr>
        <w:t xml:space="preserve">Ability to: </w:t>
      </w:r>
    </w:p>
    <w:p w14:paraId="18DADE17" w14:textId="77777777" w:rsidR="00DA368B" w:rsidRPr="004F35DA" w:rsidRDefault="00DA368B" w:rsidP="00DA368B">
      <w:pPr>
        <w:pStyle w:val="Default"/>
        <w:numPr>
          <w:ilvl w:val="0"/>
          <w:numId w:val="5"/>
        </w:numPr>
        <w:rPr>
          <w:rFonts w:ascii="Tahoma" w:hAnsi="Tahoma" w:cs="Tahoma"/>
          <w:sz w:val="20"/>
          <w:szCs w:val="20"/>
        </w:rPr>
      </w:pPr>
      <w:r>
        <w:rPr>
          <w:rFonts w:ascii="Tahoma" w:hAnsi="Tahoma" w:cs="Tahoma"/>
          <w:sz w:val="20"/>
          <w:szCs w:val="20"/>
        </w:rPr>
        <w:t>P</w:t>
      </w:r>
      <w:r w:rsidRPr="0017383F">
        <w:rPr>
          <w:rFonts w:ascii="Tahoma" w:hAnsi="Tahoma" w:cs="Tahoma"/>
          <w:sz w:val="20"/>
          <w:szCs w:val="20"/>
        </w:rPr>
        <w:t>erform various fuel modification tasks, including cutting, pruning, limbing, felling, scrapping, grubbing, piling, pulling, pushing, digging, burying, burning piles, igniting broadcast burns, and other fuel modification tasks as assigned.</w:t>
      </w:r>
    </w:p>
    <w:p w14:paraId="1F86DA38" w14:textId="77777777" w:rsidR="00DA368B" w:rsidRPr="004F35DA" w:rsidRDefault="00DA368B" w:rsidP="00DA368B">
      <w:pPr>
        <w:pStyle w:val="Default"/>
        <w:numPr>
          <w:ilvl w:val="0"/>
          <w:numId w:val="5"/>
        </w:numPr>
        <w:rPr>
          <w:rFonts w:ascii="Tahoma" w:hAnsi="Tahoma" w:cs="Tahoma"/>
          <w:sz w:val="20"/>
          <w:szCs w:val="20"/>
        </w:rPr>
      </w:pPr>
      <w:r w:rsidRPr="0017383F">
        <w:rPr>
          <w:rFonts w:ascii="Tahoma" w:hAnsi="Tahoma" w:cs="Tahoma"/>
          <w:sz w:val="20"/>
          <w:szCs w:val="20"/>
        </w:rPr>
        <w:t xml:space="preserve">Properly use various tools, which may include one or more of the following, depending upon complexity of the task and training/certification: drip torch, power mower or trimmer, chainsaw, brush saw, Pulaski, McLeod, shovel, lopper, hand pruner, bow saw, and herbicide applicator/spray tank. </w:t>
      </w:r>
    </w:p>
    <w:p w14:paraId="0CE1431F" w14:textId="16CB4469" w:rsidR="00DA368B" w:rsidRPr="00541BFA" w:rsidRDefault="00DA368B" w:rsidP="00DA368B">
      <w:pPr>
        <w:pStyle w:val="Default"/>
        <w:numPr>
          <w:ilvl w:val="0"/>
          <w:numId w:val="5"/>
        </w:numPr>
        <w:rPr>
          <w:rFonts w:ascii="Tahoma" w:hAnsi="Tahoma" w:cs="Tahoma"/>
          <w:sz w:val="20"/>
          <w:szCs w:val="20"/>
        </w:rPr>
      </w:pPr>
      <w:r w:rsidRPr="0017383F">
        <w:rPr>
          <w:rFonts w:ascii="Tahoma" w:hAnsi="Tahoma" w:cs="Tahoma"/>
          <w:sz w:val="20"/>
          <w:szCs w:val="20"/>
        </w:rPr>
        <w:t xml:space="preserve">Follow directions given by a supervisor or superior crew member. </w:t>
      </w:r>
    </w:p>
    <w:p w14:paraId="6F24F170" w14:textId="72C80A8E" w:rsidR="00DA368B" w:rsidRPr="0067658F" w:rsidRDefault="00DA368B" w:rsidP="0067658F">
      <w:pPr>
        <w:pStyle w:val="Default"/>
        <w:numPr>
          <w:ilvl w:val="0"/>
          <w:numId w:val="5"/>
        </w:numPr>
        <w:rPr>
          <w:rFonts w:ascii="Tahoma" w:hAnsi="Tahoma" w:cs="Tahoma"/>
          <w:sz w:val="20"/>
          <w:szCs w:val="20"/>
        </w:rPr>
      </w:pPr>
      <w:r w:rsidRPr="0017383F">
        <w:rPr>
          <w:rFonts w:ascii="Tahoma" w:hAnsi="Tahoma" w:cs="Tahoma"/>
          <w:sz w:val="20"/>
          <w:szCs w:val="20"/>
        </w:rPr>
        <w:t>Work diligently and hard in the implementation of fuels reduction or prescribed fire project.</w:t>
      </w:r>
      <w:r w:rsidRPr="0067658F">
        <w:rPr>
          <w:rFonts w:ascii="Tahoma" w:hAnsi="Tahoma" w:cs="Tahoma"/>
          <w:sz w:val="20"/>
          <w:szCs w:val="20"/>
        </w:rPr>
        <w:t xml:space="preserve"> </w:t>
      </w:r>
    </w:p>
    <w:p w14:paraId="774F433B" w14:textId="77777777" w:rsidR="00DA368B" w:rsidRPr="004F35DA" w:rsidRDefault="00DA368B" w:rsidP="00DA368B">
      <w:pPr>
        <w:pStyle w:val="Default"/>
        <w:numPr>
          <w:ilvl w:val="0"/>
          <w:numId w:val="5"/>
        </w:numPr>
        <w:rPr>
          <w:rFonts w:ascii="Tahoma" w:hAnsi="Tahoma" w:cs="Tahoma"/>
          <w:sz w:val="20"/>
          <w:szCs w:val="20"/>
        </w:rPr>
      </w:pPr>
      <w:r w:rsidRPr="0017383F">
        <w:rPr>
          <w:rFonts w:ascii="Tahoma" w:hAnsi="Tahoma" w:cs="Tahoma"/>
          <w:sz w:val="20"/>
          <w:szCs w:val="20"/>
        </w:rPr>
        <w:t>Work in conditions that may encompass all types of weather, from hot, cold, wet, or windy.</w:t>
      </w:r>
    </w:p>
    <w:p w14:paraId="36D31DDA" w14:textId="77777777" w:rsidR="00DA368B" w:rsidRPr="004F35DA" w:rsidRDefault="00DA368B" w:rsidP="00DA368B">
      <w:pPr>
        <w:pStyle w:val="Default"/>
        <w:numPr>
          <w:ilvl w:val="0"/>
          <w:numId w:val="5"/>
        </w:numPr>
        <w:rPr>
          <w:rFonts w:ascii="Tahoma" w:hAnsi="Tahoma" w:cs="Tahoma"/>
          <w:sz w:val="20"/>
          <w:szCs w:val="20"/>
        </w:rPr>
      </w:pPr>
      <w:r w:rsidRPr="0017383F">
        <w:rPr>
          <w:rFonts w:ascii="Tahoma" w:hAnsi="Tahoma" w:cs="Tahoma"/>
          <w:sz w:val="20"/>
          <w:szCs w:val="20"/>
        </w:rPr>
        <w:t>Understand the technical aspects of fire suppression, prevention, emergency medical services and rescue.</w:t>
      </w:r>
    </w:p>
    <w:p w14:paraId="4815BA37" w14:textId="77777777" w:rsidR="00DA368B" w:rsidRPr="004F35DA" w:rsidRDefault="00DA368B" w:rsidP="00DA368B">
      <w:pPr>
        <w:pStyle w:val="Default"/>
        <w:ind w:left="720"/>
        <w:rPr>
          <w:rFonts w:ascii="Tahoma" w:hAnsi="Tahoma" w:cs="Tahoma"/>
          <w:sz w:val="20"/>
          <w:szCs w:val="20"/>
        </w:rPr>
      </w:pPr>
    </w:p>
    <w:p w14:paraId="0495B942" w14:textId="77777777" w:rsidR="00DA368B" w:rsidRDefault="00DA368B" w:rsidP="00DA368B">
      <w:pPr>
        <w:tabs>
          <w:tab w:val="left" w:pos="810"/>
          <w:tab w:val="left" w:pos="1440"/>
        </w:tabs>
        <w:overflowPunct w:val="0"/>
        <w:autoSpaceDE w:val="0"/>
        <w:autoSpaceDN w:val="0"/>
        <w:adjustRightInd w:val="0"/>
        <w:spacing w:after="120"/>
        <w:textAlignment w:val="baseline"/>
        <w:rPr>
          <w:rFonts w:ascii="Tahoma" w:hAnsi="Tahoma" w:cs="Tahoma"/>
          <w:b/>
          <w:bCs/>
          <w:sz w:val="20"/>
          <w:szCs w:val="20"/>
          <w:u w:val="single"/>
        </w:rPr>
      </w:pPr>
      <w:r>
        <w:rPr>
          <w:rFonts w:ascii="Tahoma" w:hAnsi="Tahoma" w:cs="Tahoma"/>
          <w:b/>
          <w:bCs/>
          <w:sz w:val="20"/>
          <w:szCs w:val="20"/>
          <w:u w:val="single"/>
        </w:rPr>
        <w:t>LICENSES AND CERIFICATES:</w:t>
      </w:r>
    </w:p>
    <w:p w14:paraId="7EF0D451" w14:textId="77777777" w:rsidR="00DA368B" w:rsidRPr="004F35DA" w:rsidRDefault="00DA368B" w:rsidP="00DA368B">
      <w:pPr>
        <w:tabs>
          <w:tab w:val="left" w:pos="810"/>
          <w:tab w:val="left" w:pos="1440"/>
        </w:tabs>
        <w:overflowPunct w:val="0"/>
        <w:autoSpaceDE w:val="0"/>
        <w:autoSpaceDN w:val="0"/>
        <w:adjustRightInd w:val="0"/>
        <w:spacing w:after="120"/>
        <w:textAlignment w:val="baseline"/>
        <w:rPr>
          <w:rFonts w:ascii="Tahoma" w:hAnsi="Tahoma" w:cs="Tahoma"/>
          <w:sz w:val="20"/>
          <w:szCs w:val="20"/>
        </w:rPr>
      </w:pPr>
      <w:r>
        <w:rPr>
          <w:rFonts w:ascii="Tahoma" w:hAnsi="Tahoma" w:cs="Tahoma"/>
          <w:sz w:val="20"/>
          <w:szCs w:val="20"/>
        </w:rPr>
        <w:t xml:space="preserve">Possession of a valid Class “C” California Driver's License. Possess a High School diploma or GED equivalent. </w:t>
      </w:r>
    </w:p>
    <w:p w14:paraId="780E223B" w14:textId="77777777" w:rsidR="00DA368B" w:rsidRPr="0006292B" w:rsidRDefault="00DA368B" w:rsidP="00DA368B">
      <w:pPr>
        <w:tabs>
          <w:tab w:val="left" w:pos="810"/>
          <w:tab w:val="left" w:pos="1440"/>
        </w:tabs>
        <w:overflowPunct w:val="0"/>
        <w:autoSpaceDE w:val="0"/>
        <w:autoSpaceDN w:val="0"/>
        <w:adjustRightInd w:val="0"/>
        <w:spacing w:after="120"/>
        <w:textAlignment w:val="baseline"/>
        <w:rPr>
          <w:rFonts w:ascii="Tahoma" w:hAnsi="Tahoma" w:cs="Tahoma"/>
          <w:b/>
          <w:bCs/>
          <w:sz w:val="20"/>
          <w:szCs w:val="20"/>
          <w:u w:val="single"/>
        </w:rPr>
      </w:pPr>
      <w:r w:rsidRPr="0006292B">
        <w:rPr>
          <w:rFonts w:ascii="Tahoma" w:hAnsi="Tahoma" w:cs="Tahoma"/>
          <w:b/>
          <w:bCs/>
          <w:sz w:val="20"/>
          <w:szCs w:val="20"/>
          <w:u w:val="single"/>
        </w:rPr>
        <w:t>Training and Experience:</w:t>
      </w:r>
    </w:p>
    <w:p w14:paraId="25613F5F" w14:textId="775ED575" w:rsidR="00890EDB" w:rsidRPr="009F0A6E" w:rsidRDefault="00DA368B" w:rsidP="009F0A6E">
      <w:pPr>
        <w:rPr>
          <w:rFonts w:ascii="Tahoma" w:hAnsi="Tahoma" w:cs="Tahoma"/>
          <w:sz w:val="20"/>
          <w:szCs w:val="20"/>
        </w:rPr>
      </w:pPr>
      <w:r>
        <w:rPr>
          <w:rFonts w:ascii="Tahoma" w:hAnsi="Tahoma" w:cs="Tahoma"/>
          <w:sz w:val="20"/>
          <w:szCs w:val="20"/>
        </w:rPr>
        <w:t xml:space="preserve">Applicants must be at least 18 years of age. All training will be provided by the </w:t>
      </w:r>
      <w:proofErr w:type="gramStart"/>
      <w:r>
        <w:rPr>
          <w:rFonts w:ascii="Tahoma" w:hAnsi="Tahoma" w:cs="Tahoma"/>
          <w:sz w:val="20"/>
          <w:szCs w:val="20"/>
        </w:rPr>
        <w:t>District</w:t>
      </w:r>
      <w:proofErr w:type="gramEnd"/>
      <w:r>
        <w:rPr>
          <w:rFonts w:ascii="Tahoma" w:hAnsi="Tahoma" w:cs="Tahoma"/>
          <w:sz w:val="20"/>
          <w:szCs w:val="20"/>
        </w:rPr>
        <w:t xml:space="preserve"> upon successful selection for the position.</w:t>
      </w:r>
    </w:p>
    <w:sectPr w:rsidR="00890EDB" w:rsidRPr="009F0A6E" w:rsidSect="00DA368B">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693C6" w14:textId="77777777" w:rsidR="003767BC" w:rsidRDefault="003767BC">
      <w:r>
        <w:separator/>
      </w:r>
    </w:p>
  </w:endnote>
  <w:endnote w:type="continuationSeparator" w:id="0">
    <w:p w14:paraId="18B29923" w14:textId="77777777" w:rsidR="003767BC" w:rsidRDefault="003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DF95" w14:textId="77777777" w:rsidR="00F377E8" w:rsidRDefault="00F377E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7BF2A" w14:textId="77777777" w:rsidR="003767BC" w:rsidRDefault="003767BC">
      <w:r>
        <w:separator/>
      </w:r>
    </w:p>
  </w:footnote>
  <w:footnote w:type="continuationSeparator" w:id="0">
    <w:p w14:paraId="5AF51E0E" w14:textId="77777777" w:rsidR="003767BC" w:rsidRDefault="00376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432" w:type="dxa"/>
      <w:tblLayout w:type="fixed"/>
      <w:tblLook w:val="00A0" w:firstRow="1" w:lastRow="0" w:firstColumn="1" w:lastColumn="0" w:noHBand="0" w:noVBand="0"/>
    </w:tblPr>
    <w:tblGrid>
      <w:gridCol w:w="1980"/>
      <w:gridCol w:w="7740"/>
    </w:tblGrid>
    <w:tr w:rsidR="00F377E8" w14:paraId="67229A8D" w14:textId="77777777">
      <w:trPr>
        <w:trHeight w:val="900"/>
      </w:trPr>
      <w:tc>
        <w:tcPr>
          <w:tcW w:w="1980" w:type="dxa"/>
        </w:tcPr>
        <w:p w14:paraId="3FA637C8" w14:textId="77777777" w:rsidR="00F377E8" w:rsidRDefault="00A80569">
          <w:pPr>
            <w:jc w:val="center"/>
            <w:rPr>
              <w:color w:val="000080"/>
            </w:rPr>
          </w:pPr>
          <w:r>
            <w:rPr>
              <w:noProof/>
            </w:rPr>
            <w:drawing>
              <wp:inline distT="0" distB="0" distL="0" distR="0" wp14:anchorId="4C44E921" wp14:editId="0AB0690A">
                <wp:extent cx="922655" cy="775335"/>
                <wp:effectExtent l="19050" t="0" r="0" b="0"/>
                <wp:docPr id="1" name="Picture 1" descr="Northshore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hore_Logo_copy"/>
                        <pic:cNvPicPr>
                          <a:picLocks noChangeAspect="1" noChangeArrowheads="1"/>
                        </pic:cNvPicPr>
                      </pic:nvPicPr>
                      <pic:blipFill>
                        <a:blip r:embed="rId1"/>
                        <a:srcRect/>
                        <a:stretch>
                          <a:fillRect/>
                        </a:stretch>
                      </pic:blipFill>
                      <pic:spPr bwMode="auto">
                        <a:xfrm>
                          <a:off x="0" y="0"/>
                          <a:ext cx="922655" cy="775335"/>
                        </a:xfrm>
                        <a:prstGeom prst="rect">
                          <a:avLst/>
                        </a:prstGeom>
                        <a:noFill/>
                        <a:ln w="9525">
                          <a:noFill/>
                          <a:miter lim="800000"/>
                          <a:headEnd/>
                          <a:tailEnd/>
                        </a:ln>
                      </pic:spPr>
                    </pic:pic>
                  </a:graphicData>
                </a:graphic>
              </wp:inline>
            </w:drawing>
          </w:r>
        </w:p>
      </w:tc>
      <w:tc>
        <w:tcPr>
          <w:tcW w:w="7740" w:type="dxa"/>
        </w:tcPr>
        <w:p w14:paraId="66B6D643" w14:textId="77777777" w:rsidR="00F377E8" w:rsidRDefault="00F377E8">
          <w:pPr>
            <w:pStyle w:val="Title"/>
            <w:rPr>
              <w:color w:val="000080"/>
            </w:rPr>
          </w:pPr>
          <w:r>
            <w:rPr>
              <w:color w:val="000080"/>
              <w:sz w:val="40"/>
              <w:szCs w:val="40"/>
            </w:rPr>
            <w:t xml:space="preserve"> N</w:t>
          </w:r>
          <w:r>
            <w:rPr>
              <w:color w:val="000080"/>
              <w:sz w:val="28"/>
              <w:szCs w:val="28"/>
            </w:rPr>
            <w:t>ORTHSHORE</w:t>
          </w:r>
          <w:r>
            <w:rPr>
              <w:color w:val="000080"/>
            </w:rPr>
            <w:t xml:space="preserve"> </w:t>
          </w:r>
          <w:r>
            <w:rPr>
              <w:color w:val="000080"/>
              <w:sz w:val="40"/>
              <w:szCs w:val="40"/>
            </w:rPr>
            <w:t>F</w:t>
          </w:r>
          <w:r>
            <w:rPr>
              <w:color w:val="000080"/>
              <w:sz w:val="28"/>
              <w:szCs w:val="28"/>
            </w:rPr>
            <w:t>IRE</w:t>
          </w:r>
          <w:r>
            <w:rPr>
              <w:color w:val="000080"/>
            </w:rPr>
            <w:t xml:space="preserve"> </w:t>
          </w:r>
          <w:r>
            <w:rPr>
              <w:color w:val="000080"/>
              <w:sz w:val="40"/>
              <w:szCs w:val="40"/>
            </w:rPr>
            <w:t>P</w:t>
          </w:r>
          <w:r>
            <w:rPr>
              <w:color w:val="000080"/>
              <w:sz w:val="28"/>
              <w:szCs w:val="28"/>
            </w:rPr>
            <w:t>ROTECTION</w:t>
          </w:r>
          <w:r>
            <w:rPr>
              <w:color w:val="000080"/>
            </w:rPr>
            <w:t xml:space="preserve"> </w:t>
          </w:r>
          <w:r>
            <w:rPr>
              <w:color w:val="000080"/>
              <w:sz w:val="40"/>
              <w:szCs w:val="40"/>
            </w:rPr>
            <w:t>D</w:t>
          </w:r>
          <w:r>
            <w:rPr>
              <w:color w:val="000080"/>
              <w:sz w:val="28"/>
              <w:szCs w:val="28"/>
            </w:rPr>
            <w:t>ISTRICT</w:t>
          </w:r>
        </w:p>
        <w:p w14:paraId="0F46A3AE" w14:textId="77777777" w:rsidR="00F377E8" w:rsidRDefault="00F377E8">
          <w:pPr>
            <w:rPr>
              <w:color w:val="000080"/>
              <w:sz w:val="22"/>
            </w:rPr>
          </w:pPr>
          <w:r>
            <w:rPr>
              <w:color w:val="000080"/>
              <w:sz w:val="22"/>
            </w:rPr>
            <w:t xml:space="preserve">      6257 </w:t>
          </w:r>
          <w:smartTag w:uri="urn:schemas-microsoft-com:office:smarttags" w:element="place">
            <w:r>
              <w:rPr>
                <w:color w:val="000080"/>
                <w:sz w:val="22"/>
              </w:rPr>
              <w:t>Seventh Avenue</w:t>
            </w:r>
          </w:smartTag>
          <w:r>
            <w:rPr>
              <w:color w:val="000080"/>
              <w:sz w:val="22"/>
            </w:rPr>
            <w:t xml:space="preserve">  </w:t>
          </w:r>
          <w:r>
            <w:rPr>
              <w:color w:val="000080"/>
              <w:sz w:val="22"/>
            </w:rPr>
            <w:sym w:font="Symbol" w:char="F0B7"/>
          </w:r>
          <w:r>
            <w:rPr>
              <w:color w:val="000080"/>
              <w:sz w:val="22"/>
            </w:rPr>
            <w:t xml:space="preserve">  Post Office </w:t>
          </w:r>
          <w:smartTag w:uri="urn:schemas-microsoft-com:office:smarttags" w:element="address">
            <w:smartTag w:uri="urn:schemas-microsoft-com:office:smarttags" w:element="Street">
              <w:r>
                <w:rPr>
                  <w:color w:val="000080"/>
                  <w:sz w:val="22"/>
                </w:rPr>
                <w:t>Box 1199</w:t>
              </w:r>
            </w:smartTag>
            <w:r>
              <w:rPr>
                <w:color w:val="000080"/>
                <w:sz w:val="22"/>
              </w:rPr>
              <w:t xml:space="preserve">  </w:t>
            </w:r>
            <w:r>
              <w:rPr>
                <w:color w:val="000080"/>
                <w:sz w:val="22"/>
              </w:rPr>
              <w:sym w:font="Symbol" w:char="F0B7"/>
            </w:r>
            <w:r>
              <w:rPr>
                <w:color w:val="000080"/>
                <w:sz w:val="22"/>
              </w:rPr>
              <w:t xml:space="preserve">  </w:t>
            </w:r>
            <w:smartTag w:uri="urn:schemas-microsoft-com:office:smarttags" w:element="City">
              <w:r>
                <w:rPr>
                  <w:color w:val="000080"/>
                  <w:sz w:val="22"/>
                </w:rPr>
                <w:t>Lucerne</w:t>
              </w:r>
            </w:smartTag>
            <w:r>
              <w:rPr>
                <w:color w:val="000080"/>
                <w:sz w:val="22"/>
              </w:rPr>
              <w:t xml:space="preserve">, </w:t>
            </w:r>
            <w:smartTag w:uri="urn:schemas-microsoft-com:office:smarttags" w:element="State">
              <w:r>
                <w:rPr>
                  <w:color w:val="000080"/>
                  <w:sz w:val="22"/>
                </w:rPr>
                <w:t>California</w:t>
              </w:r>
            </w:smartTag>
            <w:r>
              <w:rPr>
                <w:color w:val="000080"/>
                <w:sz w:val="22"/>
              </w:rPr>
              <w:t xml:space="preserve"> </w:t>
            </w:r>
            <w:smartTag w:uri="urn:schemas-microsoft-com:office:smarttags" w:element="PostalCode">
              <w:r>
                <w:rPr>
                  <w:color w:val="000080"/>
                  <w:sz w:val="22"/>
                </w:rPr>
                <w:t>95458</w:t>
              </w:r>
            </w:smartTag>
          </w:smartTag>
        </w:p>
        <w:p w14:paraId="24020DCC" w14:textId="77777777" w:rsidR="00F377E8" w:rsidRDefault="00F377E8">
          <w:pPr>
            <w:rPr>
              <w:color w:val="339966"/>
            </w:rPr>
          </w:pPr>
          <w:r>
            <w:rPr>
              <w:color w:val="000080"/>
              <w:sz w:val="22"/>
            </w:rPr>
            <w:t xml:space="preserve">                                  (707) 274-3100  </w:t>
          </w:r>
          <w:r>
            <w:rPr>
              <w:color w:val="000080"/>
              <w:sz w:val="22"/>
            </w:rPr>
            <w:sym w:font="Symbol" w:char="F0B7"/>
          </w:r>
          <w:r>
            <w:rPr>
              <w:color w:val="000080"/>
              <w:sz w:val="22"/>
            </w:rPr>
            <w:t xml:space="preserve">  (707) 274-3102 Fax</w:t>
          </w:r>
          <w:r>
            <w:rPr>
              <w:color w:val="339966"/>
            </w:rPr>
            <w:t xml:space="preserve"> </w:t>
          </w:r>
        </w:p>
        <w:p w14:paraId="7DD81ECD" w14:textId="53E69C59" w:rsidR="00F377E8" w:rsidRDefault="00F377E8">
          <w:pPr>
            <w:rPr>
              <w:color w:val="000080"/>
            </w:rPr>
          </w:pPr>
          <w:r>
            <w:rPr>
              <w:color w:val="000080"/>
            </w:rPr>
            <w:t xml:space="preserve">                               District Fir</w:t>
          </w:r>
          <w:r w:rsidR="00694365">
            <w:rPr>
              <w:color w:val="000080"/>
            </w:rPr>
            <w:t xml:space="preserve">e Chief </w:t>
          </w:r>
          <w:r w:rsidR="00381473">
            <w:rPr>
              <w:color w:val="000080"/>
            </w:rPr>
            <w:t xml:space="preserve">Mike Ciancio </w:t>
          </w:r>
        </w:p>
      </w:tc>
    </w:tr>
    <w:tr w:rsidR="00F377E8" w14:paraId="7D90672E" w14:textId="77777777">
      <w:trPr>
        <w:trHeight w:val="783"/>
      </w:trPr>
      <w:tc>
        <w:tcPr>
          <w:tcW w:w="9720" w:type="dxa"/>
          <w:gridSpan w:val="2"/>
        </w:tcPr>
        <w:p w14:paraId="35900BA2" w14:textId="77777777" w:rsidR="00F377E8" w:rsidRDefault="00F377E8">
          <w:pPr>
            <w:jc w:val="center"/>
            <w:rPr>
              <w:color w:val="000080"/>
            </w:rPr>
          </w:pPr>
          <w:r>
            <w:rPr>
              <w:color w:val="000080"/>
            </w:rPr>
            <w:t>___________________________________________________________________________</w:t>
          </w:r>
        </w:p>
        <w:p w14:paraId="721B1BB7" w14:textId="77777777" w:rsidR="00F377E8" w:rsidRDefault="00F377E8">
          <w:pPr>
            <w:rPr>
              <w:b/>
              <w:color w:val="000080"/>
              <w:sz w:val="18"/>
              <w:szCs w:val="18"/>
            </w:rPr>
          </w:pPr>
          <w:r>
            <w:rPr>
              <w:b/>
              <w:color w:val="000080"/>
              <w:sz w:val="16"/>
            </w:rPr>
            <w:t xml:space="preserve">                                  </w:t>
          </w:r>
          <w:r>
            <w:rPr>
              <w:b/>
              <w:color w:val="000080"/>
              <w:sz w:val="18"/>
              <w:szCs w:val="18"/>
            </w:rPr>
            <w:t>Station 75                                Station 80                           Station 85                                Station 90</w:t>
          </w:r>
        </w:p>
        <w:p w14:paraId="150341D4" w14:textId="77777777" w:rsidR="00F377E8" w:rsidRDefault="00F377E8">
          <w:pPr>
            <w:rPr>
              <w:color w:val="000080"/>
              <w:sz w:val="18"/>
              <w:szCs w:val="18"/>
            </w:rPr>
          </w:pPr>
          <w:r>
            <w:rPr>
              <w:color w:val="000080"/>
              <w:sz w:val="16"/>
            </w:rPr>
            <w:t xml:space="preserve">                             </w:t>
          </w:r>
          <w:r>
            <w:rPr>
              <w:color w:val="000080"/>
              <w:sz w:val="18"/>
              <w:szCs w:val="18"/>
            </w:rPr>
            <w:t xml:space="preserve">(707) 998-3294                     </w:t>
          </w:r>
          <w:proofErr w:type="gramStart"/>
          <w:r>
            <w:rPr>
              <w:color w:val="000080"/>
              <w:sz w:val="18"/>
              <w:szCs w:val="18"/>
            </w:rPr>
            <w:t xml:space="preserve">   (</w:t>
          </w:r>
          <w:proofErr w:type="gramEnd"/>
          <w:r>
            <w:rPr>
              <w:color w:val="000080"/>
              <w:sz w:val="18"/>
              <w:szCs w:val="18"/>
            </w:rPr>
            <w:t>707) 274-3100                    (707) 274-8834                        (707) 275-2446</w:t>
          </w:r>
        </w:p>
        <w:p w14:paraId="39012FB8" w14:textId="77777777" w:rsidR="00F377E8" w:rsidRDefault="00F377E8">
          <w:pPr>
            <w:jc w:val="center"/>
          </w:pPr>
        </w:p>
      </w:tc>
    </w:tr>
  </w:tbl>
  <w:p w14:paraId="27D3388A" w14:textId="77777777" w:rsidR="00F377E8" w:rsidRDefault="00F37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D6493"/>
    <w:multiLevelType w:val="hybridMultilevel"/>
    <w:tmpl w:val="3A4E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654C11"/>
    <w:multiLevelType w:val="hybridMultilevel"/>
    <w:tmpl w:val="E1EA6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24068B"/>
    <w:multiLevelType w:val="hybridMultilevel"/>
    <w:tmpl w:val="77EE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D0A96"/>
    <w:multiLevelType w:val="hybridMultilevel"/>
    <w:tmpl w:val="6A085226"/>
    <w:lvl w:ilvl="0" w:tplc="681A318E">
      <w:start w:val="707"/>
      <w:numFmt w:val="bullet"/>
      <w:lvlText w:val="-"/>
      <w:lvlJc w:val="left"/>
      <w:pPr>
        <w:ind w:left="720" w:hanging="360"/>
      </w:pPr>
      <w:rPr>
        <w:rFonts w:ascii="Times New Roman" w:eastAsia="Times New Roman" w:hAnsi="Times New Roman" w:cs="Times New Roman" w:hint="default"/>
        <w:sz w:val="23"/>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B25A3"/>
    <w:multiLevelType w:val="hybridMultilevel"/>
    <w:tmpl w:val="44DC4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97DC3"/>
    <w:multiLevelType w:val="multilevel"/>
    <w:tmpl w:val="2804A5E2"/>
    <w:lvl w:ilvl="0">
      <w:start w:val="1"/>
      <w:numFmt w:val="lowerLetter"/>
      <w:lvlText w:val="%1."/>
      <w:legacy w:legacy="1" w:legacySpace="120" w:legacyIndent="360"/>
      <w:lvlJc w:val="left"/>
      <w:pPr>
        <w:ind w:left="360" w:hanging="360"/>
      </w:pPr>
    </w:lvl>
    <w:lvl w:ilvl="1">
      <w:start w:val="4"/>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67C7EF4"/>
    <w:multiLevelType w:val="hybridMultilevel"/>
    <w:tmpl w:val="4362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938414">
    <w:abstractNumId w:val="4"/>
  </w:num>
  <w:num w:numId="2" w16cid:durableId="1840533936">
    <w:abstractNumId w:val="3"/>
  </w:num>
  <w:num w:numId="3" w16cid:durableId="244149599">
    <w:abstractNumId w:val="5"/>
  </w:num>
  <w:num w:numId="4" w16cid:durableId="116300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510761">
    <w:abstractNumId w:val="0"/>
  </w:num>
  <w:num w:numId="6" w16cid:durableId="184557525">
    <w:abstractNumId w:val="2"/>
  </w:num>
  <w:num w:numId="7" w16cid:durableId="48234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35"/>
    <w:rsid w:val="000524AF"/>
    <w:rsid w:val="0005715A"/>
    <w:rsid w:val="0006292B"/>
    <w:rsid w:val="00095D2F"/>
    <w:rsid w:val="000A5865"/>
    <w:rsid w:val="000B20CD"/>
    <w:rsid w:val="000E62C4"/>
    <w:rsid w:val="00116427"/>
    <w:rsid w:val="00157E77"/>
    <w:rsid w:val="00157FA2"/>
    <w:rsid w:val="00177DC8"/>
    <w:rsid w:val="00180C19"/>
    <w:rsid w:val="00180F16"/>
    <w:rsid w:val="001D1B49"/>
    <w:rsid w:val="001E6E97"/>
    <w:rsid w:val="001E71D0"/>
    <w:rsid w:val="002252B0"/>
    <w:rsid w:val="0024547D"/>
    <w:rsid w:val="00251868"/>
    <w:rsid w:val="00251EE1"/>
    <w:rsid w:val="002725D5"/>
    <w:rsid w:val="002862A1"/>
    <w:rsid w:val="00295E97"/>
    <w:rsid w:val="002B56E1"/>
    <w:rsid w:val="002C6CC7"/>
    <w:rsid w:val="002E3239"/>
    <w:rsid w:val="003078AC"/>
    <w:rsid w:val="00330BC7"/>
    <w:rsid w:val="00333ADD"/>
    <w:rsid w:val="00366686"/>
    <w:rsid w:val="0037081E"/>
    <w:rsid w:val="003767BC"/>
    <w:rsid w:val="00381473"/>
    <w:rsid w:val="00386709"/>
    <w:rsid w:val="003B03C0"/>
    <w:rsid w:val="003D1E9A"/>
    <w:rsid w:val="003D1F4E"/>
    <w:rsid w:val="003F5591"/>
    <w:rsid w:val="004065B5"/>
    <w:rsid w:val="00410B27"/>
    <w:rsid w:val="00415EB4"/>
    <w:rsid w:val="00422EBC"/>
    <w:rsid w:val="0042537C"/>
    <w:rsid w:val="0044099B"/>
    <w:rsid w:val="004427D5"/>
    <w:rsid w:val="00443A21"/>
    <w:rsid w:val="0046305C"/>
    <w:rsid w:val="00464CE3"/>
    <w:rsid w:val="00470B2C"/>
    <w:rsid w:val="004924AB"/>
    <w:rsid w:val="004E1E8D"/>
    <w:rsid w:val="00512D19"/>
    <w:rsid w:val="00515220"/>
    <w:rsid w:val="0051692E"/>
    <w:rsid w:val="00541BFA"/>
    <w:rsid w:val="00543C26"/>
    <w:rsid w:val="00546850"/>
    <w:rsid w:val="005640E8"/>
    <w:rsid w:val="00582105"/>
    <w:rsid w:val="0059539F"/>
    <w:rsid w:val="005D7A48"/>
    <w:rsid w:val="005E55C2"/>
    <w:rsid w:val="006124AE"/>
    <w:rsid w:val="00632D3D"/>
    <w:rsid w:val="006518BD"/>
    <w:rsid w:val="006522C2"/>
    <w:rsid w:val="0067658F"/>
    <w:rsid w:val="006858D6"/>
    <w:rsid w:val="00694365"/>
    <w:rsid w:val="006B2772"/>
    <w:rsid w:val="006B3C15"/>
    <w:rsid w:val="006C5980"/>
    <w:rsid w:val="00725361"/>
    <w:rsid w:val="007277A8"/>
    <w:rsid w:val="007561B4"/>
    <w:rsid w:val="00767CFB"/>
    <w:rsid w:val="00781CD8"/>
    <w:rsid w:val="00784C22"/>
    <w:rsid w:val="007B3385"/>
    <w:rsid w:val="007B4971"/>
    <w:rsid w:val="007F65F6"/>
    <w:rsid w:val="0080728F"/>
    <w:rsid w:val="00875DDE"/>
    <w:rsid w:val="00890EDB"/>
    <w:rsid w:val="00900E88"/>
    <w:rsid w:val="00910C50"/>
    <w:rsid w:val="009228F0"/>
    <w:rsid w:val="00934FD6"/>
    <w:rsid w:val="00952ED1"/>
    <w:rsid w:val="0096624C"/>
    <w:rsid w:val="00985D7E"/>
    <w:rsid w:val="00994134"/>
    <w:rsid w:val="00994DFB"/>
    <w:rsid w:val="009D3AE0"/>
    <w:rsid w:val="009F0A6E"/>
    <w:rsid w:val="009F6DBA"/>
    <w:rsid w:val="00A22B15"/>
    <w:rsid w:val="00A24C30"/>
    <w:rsid w:val="00A80569"/>
    <w:rsid w:val="00A87836"/>
    <w:rsid w:val="00A901F0"/>
    <w:rsid w:val="00A93B78"/>
    <w:rsid w:val="00AA0B49"/>
    <w:rsid w:val="00AA6311"/>
    <w:rsid w:val="00AC2D13"/>
    <w:rsid w:val="00B049E1"/>
    <w:rsid w:val="00B23CEE"/>
    <w:rsid w:val="00B354AB"/>
    <w:rsid w:val="00B60889"/>
    <w:rsid w:val="00B62635"/>
    <w:rsid w:val="00B93B69"/>
    <w:rsid w:val="00B962FC"/>
    <w:rsid w:val="00BD18A5"/>
    <w:rsid w:val="00BF6BB7"/>
    <w:rsid w:val="00BF6DAE"/>
    <w:rsid w:val="00C26998"/>
    <w:rsid w:val="00C33E5E"/>
    <w:rsid w:val="00C430CF"/>
    <w:rsid w:val="00C64987"/>
    <w:rsid w:val="00C64BA7"/>
    <w:rsid w:val="00C67B43"/>
    <w:rsid w:val="00C8014A"/>
    <w:rsid w:val="00C92489"/>
    <w:rsid w:val="00CA64F1"/>
    <w:rsid w:val="00CC2607"/>
    <w:rsid w:val="00CE6CE4"/>
    <w:rsid w:val="00D120A0"/>
    <w:rsid w:val="00D1660E"/>
    <w:rsid w:val="00D443FB"/>
    <w:rsid w:val="00D553A3"/>
    <w:rsid w:val="00D62BFC"/>
    <w:rsid w:val="00D709C8"/>
    <w:rsid w:val="00D8257E"/>
    <w:rsid w:val="00D91F06"/>
    <w:rsid w:val="00DA368B"/>
    <w:rsid w:val="00DA7246"/>
    <w:rsid w:val="00DD63AF"/>
    <w:rsid w:val="00E007EA"/>
    <w:rsid w:val="00E35089"/>
    <w:rsid w:val="00E40E77"/>
    <w:rsid w:val="00E41C0D"/>
    <w:rsid w:val="00E537D0"/>
    <w:rsid w:val="00E8534D"/>
    <w:rsid w:val="00E9107C"/>
    <w:rsid w:val="00E925F1"/>
    <w:rsid w:val="00E965D4"/>
    <w:rsid w:val="00EA3C01"/>
    <w:rsid w:val="00EB1641"/>
    <w:rsid w:val="00EB3871"/>
    <w:rsid w:val="00EB7CCA"/>
    <w:rsid w:val="00EF14F9"/>
    <w:rsid w:val="00F377E8"/>
    <w:rsid w:val="00F465A5"/>
    <w:rsid w:val="00F50FC7"/>
    <w:rsid w:val="00F5596F"/>
    <w:rsid w:val="00F629B6"/>
    <w:rsid w:val="00F737C3"/>
    <w:rsid w:val="00F92775"/>
    <w:rsid w:val="00F957D2"/>
    <w:rsid w:val="00F95912"/>
    <w:rsid w:val="00FA0D63"/>
    <w:rsid w:val="00FA2D55"/>
    <w:rsid w:val="00FB6069"/>
    <w:rsid w:val="00FE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033AA2B4"/>
  <w15:docId w15:val="{2E37FE66-6F93-4303-A879-D3F33961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8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81E"/>
    <w:pPr>
      <w:tabs>
        <w:tab w:val="center" w:pos="4320"/>
        <w:tab w:val="right" w:pos="8640"/>
      </w:tabs>
    </w:pPr>
  </w:style>
  <w:style w:type="paragraph" w:styleId="Title">
    <w:name w:val="Title"/>
    <w:basedOn w:val="Normal"/>
    <w:qFormat/>
    <w:rsid w:val="0037081E"/>
    <w:pPr>
      <w:jc w:val="center"/>
    </w:pPr>
    <w:rPr>
      <w:b/>
      <w:color w:val="339966"/>
      <w:sz w:val="32"/>
      <w:szCs w:val="20"/>
    </w:rPr>
  </w:style>
  <w:style w:type="paragraph" w:styleId="BalloonText">
    <w:name w:val="Balloon Text"/>
    <w:basedOn w:val="Normal"/>
    <w:semiHidden/>
    <w:rsid w:val="0037081E"/>
    <w:rPr>
      <w:rFonts w:ascii="Tahoma" w:hAnsi="Tahoma" w:cs="Tahoma"/>
      <w:sz w:val="16"/>
      <w:szCs w:val="16"/>
    </w:rPr>
  </w:style>
  <w:style w:type="paragraph" w:styleId="Footer">
    <w:name w:val="footer"/>
    <w:basedOn w:val="Normal"/>
    <w:rsid w:val="0037081E"/>
    <w:pPr>
      <w:tabs>
        <w:tab w:val="center" w:pos="4320"/>
        <w:tab w:val="right" w:pos="8640"/>
      </w:tabs>
    </w:pPr>
  </w:style>
  <w:style w:type="table" w:styleId="TableGrid">
    <w:name w:val="Table Grid"/>
    <w:basedOn w:val="TableNormal"/>
    <w:rsid w:val="0051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64F1"/>
    <w:rPr>
      <w:color w:val="0000FF"/>
      <w:u w:val="single"/>
    </w:rPr>
  </w:style>
  <w:style w:type="paragraph" w:customStyle="1" w:styleId="Default">
    <w:name w:val="Default"/>
    <w:rsid w:val="007B338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B3385"/>
    <w:rPr>
      <w:color w:val="605E5C"/>
      <w:shd w:val="clear" w:color="auto" w:fill="E1DFDD"/>
    </w:rPr>
  </w:style>
  <w:style w:type="paragraph" w:styleId="ListParagraph">
    <w:name w:val="List Paragraph"/>
    <w:basedOn w:val="Normal"/>
    <w:uiPriority w:val="34"/>
    <w:qFormat/>
    <w:rsid w:val="00E96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olacion@northshorefp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Links>
    <vt:vector size="12" baseType="variant">
      <vt:variant>
        <vt:i4>3604542</vt:i4>
      </vt:variant>
      <vt:variant>
        <vt:i4>3</vt:i4>
      </vt:variant>
      <vt:variant>
        <vt:i4>0</vt:i4>
      </vt:variant>
      <vt:variant>
        <vt:i4>5</vt:i4>
      </vt:variant>
      <vt:variant>
        <vt:lpwstr>http://www.cpatonline.org/</vt:lpwstr>
      </vt:variant>
      <vt:variant>
        <vt:lpwstr/>
      </vt:variant>
      <vt:variant>
        <vt:i4>2097186</vt:i4>
      </vt:variant>
      <vt:variant>
        <vt:i4>0</vt:i4>
      </vt:variant>
      <vt:variant>
        <vt:i4>0</vt:i4>
      </vt:variant>
      <vt:variant>
        <vt:i4>5</vt:i4>
      </vt:variant>
      <vt:variant>
        <vt:lpwstr>http://www.lakecounty.com/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 Lund</dc:creator>
  <cp:keywords/>
  <cp:lastModifiedBy>Hailey Weed</cp:lastModifiedBy>
  <cp:revision>7</cp:revision>
  <cp:lastPrinted>2024-11-14T19:18:00Z</cp:lastPrinted>
  <dcterms:created xsi:type="dcterms:W3CDTF">2023-03-28T16:40:00Z</dcterms:created>
  <dcterms:modified xsi:type="dcterms:W3CDTF">2024-11-14T19:18:00Z</dcterms:modified>
</cp:coreProperties>
</file>